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4E7A6" w14:textId="77777777" w:rsidR="004D71A4" w:rsidRPr="00976342" w:rsidRDefault="000D514F" w:rsidP="008C58D4">
      <w:pPr>
        <w:spacing w:before="120" w:after="240"/>
        <w:jc w:val="center"/>
        <w:rPr>
          <w:rFonts w:ascii="Arial Narrow" w:hAnsi="Arial Narrow"/>
          <w:b/>
          <w:bCs/>
          <w:color w:val="0000FF"/>
          <w:sz w:val="22"/>
          <w:u w:val="single"/>
        </w:rPr>
      </w:pPr>
      <w:r w:rsidRPr="00976342">
        <w:rPr>
          <w:rFonts w:ascii="Arial Narrow" w:hAnsi="Arial Narrow"/>
          <w:b/>
          <w:bCs/>
          <w:color w:val="0000FF"/>
          <w:sz w:val="22"/>
          <w:u w:val="single"/>
        </w:rPr>
        <w:t xml:space="preserve">FORMULARZ ZAMÓWIENIA KORESPONDENCJI </w:t>
      </w:r>
      <w:r w:rsidR="00E84FB1" w:rsidRPr="00976342">
        <w:rPr>
          <w:rFonts w:ascii="Arial Narrow" w:hAnsi="Arial Narrow"/>
          <w:b/>
          <w:bCs/>
          <w:color w:val="0000FF"/>
          <w:sz w:val="22"/>
          <w:u w:val="single"/>
        </w:rPr>
        <w:br/>
      </w:r>
      <w:r w:rsidRPr="00976342">
        <w:rPr>
          <w:rFonts w:ascii="Arial Narrow" w:hAnsi="Arial Narrow"/>
          <w:b/>
          <w:bCs/>
          <w:color w:val="0000FF"/>
          <w:sz w:val="22"/>
          <w:u w:val="single"/>
        </w:rPr>
        <w:t>Z K</w:t>
      </w:r>
      <w:r w:rsidR="00B26215" w:rsidRPr="00976342">
        <w:rPr>
          <w:rFonts w:ascii="Arial Narrow" w:hAnsi="Arial Narrow"/>
          <w:b/>
          <w:bCs/>
          <w:color w:val="0000FF"/>
          <w:sz w:val="22"/>
          <w:u w:val="single"/>
        </w:rPr>
        <w:t xml:space="preserve">RAJOWEJ </w:t>
      </w:r>
      <w:r w:rsidRPr="00976342">
        <w:rPr>
          <w:rFonts w:ascii="Arial Narrow" w:hAnsi="Arial Narrow"/>
          <w:b/>
          <w:bCs/>
          <w:color w:val="0000FF"/>
          <w:sz w:val="22"/>
          <w:u w:val="single"/>
        </w:rPr>
        <w:t>I</w:t>
      </w:r>
      <w:r w:rsidR="00B26215" w:rsidRPr="00976342">
        <w:rPr>
          <w:rFonts w:ascii="Arial Narrow" w:hAnsi="Arial Narrow"/>
          <w:b/>
          <w:bCs/>
          <w:color w:val="0000FF"/>
          <w:sz w:val="22"/>
          <w:u w:val="single"/>
        </w:rPr>
        <w:t xml:space="preserve">ZBY </w:t>
      </w:r>
      <w:r w:rsidRPr="00976342">
        <w:rPr>
          <w:rFonts w:ascii="Arial Narrow" w:hAnsi="Arial Narrow"/>
          <w:b/>
          <w:bCs/>
          <w:color w:val="0000FF"/>
          <w:sz w:val="22"/>
          <w:u w:val="single"/>
        </w:rPr>
        <w:t>G</w:t>
      </w:r>
      <w:r w:rsidR="00B26215" w:rsidRPr="00976342">
        <w:rPr>
          <w:rFonts w:ascii="Arial Narrow" w:hAnsi="Arial Narrow"/>
          <w:b/>
          <w:bCs/>
          <w:color w:val="0000FF"/>
          <w:sz w:val="22"/>
          <w:u w:val="single"/>
        </w:rPr>
        <w:t xml:space="preserve">OSPODARCZEJ </w:t>
      </w:r>
      <w:r w:rsidRPr="00976342">
        <w:rPr>
          <w:rFonts w:ascii="Arial Narrow" w:hAnsi="Arial Narrow"/>
          <w:b/>
          <w:bCs/>
          <w:color w:val="0000FF"/>
          <w:sz w:val="22"/>
          <w:u w:val="single"/>
        </w:rPr>
        <w:t>E</w:t>
      </w:r>
      <w:r w:rsidR="00B26215" w:rsidRPr="00976342">
        <w:rPr>
          <w:rFonts w:ascii="Arial Narrow" w:hAnsi="Arial Narrow"/>
          <w:b/>
          <w:bCs/>
          <w:color w:val="0000FF"/>
          <w:sz w:val="22"/>
          <w:u w:val="single"/>
        </w:rPr>
        <w:t xml:space="preserve">LEKTRONIKI </w:t>
      </w:r>
      <w:r w:rsidRPr="00976342">
        <w:rPr>
          <w:rFonts w:ascii="Arial Narrow" w:hAnsi="Arial Narrow"/>
          <w:b/>
          <w:bCs/>
          <w:color w:val="0000FF"/>
          <w:sz w:val="22"/>
          <w:u w:val="single"/>
        </w:rPr>
        <w:t>i</w:t>
      </w:r>
      <w:r w:rsidR="00B26215" w:rsidRPr="00976342">
        <w:rPr>
          <w:rFonts w:ascii="Arial Narrow" w:hAnsi="Arial Narrow"/>
          <w:b/>
          <w:bCs/>
          <w:color w:val="0000FF"/>
          <w:sz w:val="22"/>
          <w:u w:val="single"/>
        </w:rPr>
        <w:t xml:space="preserve"> </w:t>
      </w:r>
      <w:r w:rsidRPr="00976342">
        <w:rPr>
          <w:rFonts w:ascii="Arial Narrow" w:hAnsi="Arial Narrow"/>
          <w:b/>
          <w:bCs/>
          <w:color w:val="0000FF"/>
          <w:sz w:val="22"/>
          <w:u w:val="single"/>
        </w:rPr>
        <w:t>T</w:t>
      </w:r>
      <w:r w:rsidR="00B26215" w:rsidRPr="00976342">
        <w:rPr>
          <w:rFonts w:ascii="Arial Narrow" w:hAnsi="Arial Narrow"/>
          <w:b/>
          <w:bCs/>
          <w:color w:val="0000FF"/>
          <w:sz w:val="22"/>
          <w:u w:val="single"/>
        </w:rPr>
        <w:t>ELEKOMUNIKACJI</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6866"/>
        <w:gridCol w:w="1493"/>
        <w:gridCol w:w="1636"/>
        <w:gridCol w:w="4960"/>
      </w:tblGrid>
      <w:tr w:rsidR="00300041" w:rsidRPr="00976342" w14:paraId="36C62C71" w14:textId="77777777" w:rsidTr="007C7FC0">
        <w:trPr>
          <w:tblHeader/>
        </w:trPr>
        <w:tc>
          <w:tcPr>
            <w:tcW w:w="621" w:type="dxa"/>
            <w:shd w:val="clear" w:color="auto" w:fill="E0E0E0"/>
          </w:tcPr>
          <w:p w14:paraId="7337B6AD" w14:textId="77777777" w:rsidR="00300041" w:rsidRPr="00976342" w:rsidRDefault="00300041" w:rsidP="00B57367">
            <w:pPr>
              <w:spacing w:before="40" w:after="40"/>
              <w:jc w:val="center"/>
              <w:rPr>
                <w:rFonts w:ascii="Arial Narrow" w:hAnsi="Arial Narrow"/>
                <w:b/>
                <w:bCs/>
              </w:rPr>
            </w:pPr>
            <w:r w:rsidRPr="00976342">
              <w:rPr>
                <w:rFonts w:ascii="Arial Narrow" w:hAnsi="Arial Narrow"/>
                <w:b/>
                <w:bCs/>
              </w:rPr>
              <w:t>Lp.</w:t>
            </w:r>
          </w:p>
        </w:tc>
        <w:tc>
          <w:tcPr>
            <w:tcW w:w="6866" w:type="dxa"/>
            <w:shd w:val="clear" w:color="auto" w:fill="E0E0E0"/>
          </w:tcPr>
          <w:p w14:paraId="3B67EFDA" w14:textId="77777777" w:rsidR="00300041" w:rsidRPr="00976342" w:rsidRDefault="00300041" w:rsidP="00B57367">
            <w:pPr>
              <w:spacing w:before="40" w:after="40"/>
              <w:jc w:val="center"/>
              <w:rPr>
                <w:rFonts w:ascii="Arial Narrow" w:hAnsi="Arial Narrow"/>
                <w:b/>
                <w:bCs/>
              </w:rPr>
            </w:pPr>
            <w:r w:rsidRPr="00976342">
              <w:rPr>
                <w:rFonts w:ascii="Arial Narrow" w:hAnsi="Arial Narrow"/>
                <w:b/>
                <w:bCs/>
              </w:rPr>
              <w:t>Rodzaj korespondencji</w:t>
            </w:r>
            <w:r w:rsidRPr="00976342">
              <w:rPr>
                <w:rStyle w:val="Odwoanieprzypisudolnego"/>
                <w:rFonts w:ascii="Arial Narrow" w:hAnsi="Arial Narrow"/>
                <w:b/>
                <w:bCs/>
              </w:rPr>
              <w:footnoteReference w:id="1"/>
            </w:r>
          </w:p>
        </w:tc>
        <w:tc>
          <w:tcPr>
            <w:tcW w:w="1493" w:type="dxa"/>
            <w:shd w:val="clear" w:color="auto" w:fill="E0E0E0"/>
          </w:tcPr>
          <w:p w14:paraId="1D695258" w14:textId="77777777" w:rsidR="00300041" w:rsidRPr="00976342" w:rsidRDefault="00300041" w:rsidP="00B57367">
            <w:pPr>
              <w:spacing w:before="40" w:after="40"/>
              <w:jc w:val="center"/>
              <w:rPr>
                <w:rFonts w:ascii="Arial Narrow" w:hAnsi="Arial Narrow"/>
                <w:b/>
                <w:bCs/>
              </w:rPr>
            </w:pPr>
            <w:r w:rsidRPr="00976342">
              <w:rPr>
                <w:rFonts w:ascii="Arial Narrow" w:hAnsi="Arial Narrow"/>
                <w:b/>
                <w:bCs/>
              </w:rPr>
              <w:t>Skrót</w:t>
            </w:r>
          </w:p>
        </w:tc>
        <w:tc>
          <w:tcPr>
            <w:tcW w:w="1636" w:type="dxa"/>
            <w:shd w:val="clear" w:color="auto" w:fill="E0E0E0"/>
          </w:tcPr>
          <w:p w14:paraId="6C88ACC5" w14:textId="77777777" w:rsidR="00300041" w:rsidRPr="00976342" w:rsidRDefault="00300041" w:rsidP="00B57367">
            <w:pPr>
              <w:spacing w:before="40" w:after="40"/>
              <w:jc w:val="center"/>
              <w:rPr>
                <w:rFonts w:ascii="Arial Narrow" w:hAnsi="Arial Narrow"/>
                <w:b/>
                <w:bCs/>
              </w:rPr>
            </w:pPr>
            <w:r w:rsidRPr="00976342">
              <w:rPr>
                <w:rFonts w:ascii="Arial Narrow" w:hAnsi="Arial Narrow"/>
                <w:b/>
                <w:bCs/>
              </w:rPr>
              <w:t>Zamawiam</w:t>
            </w:r>
            <w:r w:rsidRPr="00976342">
              <w:rPr>
                <w:rStyle w:val="Odwoanieprzypisudolnego"/>
                <w:rFonts w:ascii="Arial Narrow" w:hAnsi="Arial Narrow"/>
                <w:b/>
                <w:bCs/>
              </w:rPr>
              <w:footnoteReference w:id="2"/>
            </w:r>
          </w:p>
        </w:tc>
        <w:tc>
          <w:tcPr>
            <w:tcW w:w="4960" w:type="dxa"/>
            <w:shd w:val="clear" w:color="auto" w:fill="E0E0E0"/>
          </w:tcPr>
          <w:p w14:paraId="5258E140" w14:textId="77777777" w:rsidR="00300041" w:rsidRPr="00976342" w:rsidRDefault="00300041" w:rsidP="00B57367">
            <w:pPr>
              <w:spacing w:before="40" w:after="40"/>
              <w:jc w:val="center"/>
              <w:rPr>
                <w:rFonts w:ascii="Arial Narrow" w:hAnsi="Arial Narrow"/>
                <w:b/>
                <w:bCs/>
              </w:rPr>
            </w:pPr>
            <w:r w:rsidRPr="00976342">
              <w:rPr>
                <w:rFonts w:ascii="Arial Narrow" w:hAnsi="Arial Narrow"/>
                <w:b/>
                <w:bCs/>
              </w:rPr>
              <w:t>Adres poczty elektronicznej</w:t>
            </w:r>
            <w:r w:rsidRPr="00976342">
              <w:rPr>
                <w:rStyle w:val="Odwoanieprzypisudolnego"/>
                <w:rFonts w:ascii="Arial Narrow" w:hAnsi="Arial Narrow"/>
                <w:b/>
                <w:bCs/>
              </w:rPr>
              <w:footnoteReference w:id="3"/>
            </w:r>
          </w:p>
        </w:tc>
      </w:tr>
      <w:tr w:rsidR="00300041" w:rsidRPr="00976342" w14:paraId="4017055F" w14:textId="77777777" w:rsidTr="007C7FC0">
        <w:tc>
          <w:tcPr>
            <w:tcW w:w="621" w:type="dxa"/>
            <w:shd w:val="clear" w:color="auto" w:fill="auto"/>
          </w:tcPr>
          <w:p w14:paraId="6BA3BCDF" w14:textId="77777777" w:rsidR="00300041" w:rsidRPr="00976342" w:rsidRDefault="00300041" w:rsidP="00B57367">
            <w:pPr>
              <w:numPr>
                <w:ilvl w:val="0"/>
                <w:numId w:val="7"/>
              </w:numPr>
              <w:spacing w:before="40" w:after="40"/>
              <w:jc w:val="right"/>
              <w:rPr>
                <w:rFonts w:ascii="Arial Narrow" w:hAnsi="Arial Narrow"/>
                <w:bCs/>
                <w:sz w:val="22"/>
                <w:szCs w:val="22"/>
              </w:rPr>
            </w:pPr>
          </w:p>
        </w:tc>
        <w:tc>
          <w:tcPr>
            <w:tcW w:w="6866" w:type="dxa"/>
            <w:shd w:val="clear" w:color="auto" w:fill="auto"/>
          </w:tcPr>
          <w:p w14:paraId="03919E58" w14:textId="77777777" w:rsidR="00300041" w:rsidRPr="00976342" w:rsidRDefault="00300041" w:rsidP="001933A4">
            <w:pPr>
              <w:spacing w:before="40" w:after="40"/>
              <w:rPr>
                <w:rFonts w:ascii="Arial Narrow" w:hAnsi="Arial Narrow"/>
                <w:bCs/>
                <w:sz w:val="22"/>
                <w:szCs w:val="22"/>
              </w:rPr>
            </w:pPr>
            <w:r w:rsidRPr="00976342">
              <w:rPr>
                <w:rFonts w:ascii="Arial Narrow" w:hAnsi="Arial Narrow"/>
                <w:bCs/>
                <w:sz w:val="22"/>
                <w:szCs w:val="22"/>
              </w:rPr>
              <w:t>Korespondencja ogólna KIGEiT</w:t>
            </w:r>
          </w:p>
        </w:tc>
        <w:tc>
          <w:tcPr>
            <w:tcW w:w="1493" w:type="dxa"/>
            <w:shd w:val="clear" w:color="auto" w:fill="auto"/>
          </w:tcPr>
          <w:p w14:paraId="047435AB" w14:textId="77777777" w:rsidR="00300041" w:rsidRPr="00976342" w:rsidRDefault="00300041" w:rsidP="001933A4">
            <w:pPr>
              <w:spacing w:before="40" w:after="40"/>
              <w:jc w:val="center"/>
              <w:rPr>
                <w:rFonts w:ascii="Arial Narrow" w:hAnsi="Arial Narrow"/>
                <w:bCs/>
                <w:sz w:val="22"/>
                <w:szCs w:val="22"/>
              </w:rPr>
            </w:pPr>
            <w:r w:rsidRPr="00976342">
              <w:rPr>
                <w:rFonts w:ascii="Arial Narrow" w:hAnsi="Arial Narrow"/>
                <w:bCs/>
                <w:sz w:val="22"/>
                <w:szCs w:val="22"/>
              </w:rPr>
              <w:t>KO-</w:t>
            </w:r>
            <w:smartTag w:uri="urn:schemas-microsoft-com:office:smarttags" w:element="PersonName">
              <w:r w:rsidRPr="00976342">
                <w:rPr>
                  <w:rFonts w:ascii="Arial Narrow" w:hAnsi="Arial Narrow"/>
                  <w:bCs/>
                  <w:sz w:val="22"/>
                  <w:szCs w:val="22"/>
                </w:rPr>
                <w:t>KIGEiT</w:t>
              </w:r>
            </w:smartTag>
          </w:p>
        </w:tc>
        <w:sdt>
          <w:sdtPr>
            <w:rPr>
              <w:rFonts w:ascii="Arial Narrow" w:hAnsi="Arial Narrow"/>
              <w:bCs/>
              <w:sz w:val="22"/>
              <w:szCs w:val="22"/>
            </w:rPr>
            <w:id w:val="-607186986"/>
            <w14:checkbox>
              <w14:checked w14:val="0"/>
              <w14:checkedState w14:val="2612" w14:font="MS Gothic"/>
              <w14:uncheckedState w14:val="2610" w14:font="MS Gothic"/>
            </w14:checkbox>
          </w:sdtPr>
          <w:sdtEndPr/>
          <w:sdtContent>
            <w:tc>
              <w:tcPr>
                <w:tcW w:w="1636" w:type="dxa"/>
                <w:shd w:val="clear" w:color="auto" w:fill="auto"/>
              </w:tcPr>
              <w:p w14:paraId="793B8E3A" w14:textId="5CDBC998" w:rsidR="00300041" w:rsidRPr="00976342" w:rsidRDefault="00976342" w:rsidP="00976342">
                <w:pPr>
                  <w:spacing w:before="40" w:after="40"/>
                  <w:ind w:right="72"/>
                  <w:jc w:val="center"/>
                  <w:rPr>
                    <w:rFonts w:ascii="Arial Narrow" w:hAnsi="Arial Narrow"/>
                    <w:bCs/>
                    <w:sz w:val="22"/>
                    <w:szCs w:val="22"/>
                  </w:rPr>
                </w:pPr>
                <w:r>
                  <w:rPr>
                    <w:rFonts w:ascii="MS Gothic" w:eastAsia="MS Gothic" w:hAnsi="MS Gothic" w:hint="eastAsia"/>
                    <w:bCs/>
                    <w:sz w:val="22"/>
                    <w:szCs w:val="22"/>
                  </w:rPr>
                  <w:t>☐</w:t>
                </w:r>
              </w:p>
            </w:tc>
          </w:sdtContent>
        </w:sdt>
        <w:tc>
          <w:tcPr>
            <w:tcW w:w="4960" w:type="dxa"/>
            <w:shd w:val="clear" w:color="auto" w:fill="auto"/>
          </w:tcPr>
          <w:p w14:paraId="7CCC2E3E" w14:textId="77777777" w:rsidR="00300041" w:rsidRPr="00976342" w:rsidRDefault="00300041" w:rsidP="00B57367">
            <w:pPr>
              <w:spacing w:before="40" w:after="40"/>
              <w:jc w:val="both"/>
              <w:rPr>
                <w:rFonts w:ascii="Arial Narrow" w:hAnsi="Arial Narrow"/>
                <w:bCs/>
                <w:sz w:val="22"/>
                <w:szCs w:val="22"/>
              </w:rPr>
            </w:pPr>
          </w:p>
        </w:tc>
      </w:tr>
      <w:tr w:rsidR="00300041" w:rsidRPr="00976342" w14:paraId="4EB806E4" w14:textId="77777777" w:rsidTr="007C7FC0">
        <w:tc>
          <w:tcPr>
            <w:tcW w:w="621" w:type="dxa"/>
            <w:shd w:val="clear" w:color="auto" w:fill="auto"/>
          </w:tcPr>
          <w:p w14:paraId="4E35E94C" w14:textId="77777777" w:rsidR="00300041" w:rsidRPr="00976342" w:rsidRDefault="00300041" w:rsidP="00B57367">
            <w:pPr>
              <w:numPr>
                <w:ilvl w:val="0"/>
                <w:numId w:val="7"/>
              </w:numPr>
              <w:spacing w:before="40" w:after="40"/>
              <w:jc w:val="right"/>
              <w:rPr>
                <w:rFonts w:ascii="Arial Narrow" w:hAnsi="Arial Narrow"/>
                <w:bCs/>
                <w:sz w:val="22"/>
                <w:szCs w:val="22"/>
              </w:rPr>
            </w:pPr>
          </w:p>
        </w:tc>
        <w:tc>
          <w:tcPr>
            <w:tcW w:w="6866" w:type="dxa"/>
            <w:shd w:val="clear" w:color="auto" w:fill="auto"/>
          </w:tcPr>
          <w:p w14:paraId="0543F602" w14:textId="77777777" w:rsidR="00300041" w:rsidRPr="00976342" w:rsidRDefault="00300041" w:rsidP="001933A4">
            <w:pPr>
              <w:spacing w:before="40" w:after="40"/>
              <w:rPr>
                <w:rFonts w:ascii="Arial Narrow" w:hAnsi="Arial Narrow"/>
                <w:bCs/>
                <w:sz w:val="22"/>
                <w:szCs w:val="22"/>
              </w:rPr>
            </w:pPr>
            <w:r w:rsidRPr="00976342">
              <w:rPr>
                <w:rFonts w:ascii="Arial Narrow" w:hAnsi="Arial Narrow"/>
                <w:bCs/>
                <w:sz w:val="22"/>
                <w:szCs w:val="22"/>
              </w:rPr>
              <w:t>Biuletyn Szkoleń i Imprez</w:t>
            </w:r>
          </w:p>
        </w:tc>
        <w:tc>
          <w:tcPr>
            <w:tcW w:w="1493" w:type="dxa"/>
            <w:shd w:val="clear" w:color="auto" w:fill="auto"/>
          </w:tcPr>
          <w:p w14:paraId="1B4165B3" w14:textId="77777777" w:rsidR="00300041" w:rsidRPr="00976342" w:rsidRDefault="00300041" w:rsidP="001933A4">
            <w:pPr>
              <w:spacing w:before="40" w:after="40"/>
              <w:ind w:right="72"/>
              <w:jc w:val="center"/>
              <w:rPr>
                <w:rFonts w:ascii="Arial Narrow" w:hAnsi="Arial Narrow"/>
                <w:bCs/>
                <w:sz w:val="22"/>
                <w:szCs w:val="22"/>
              </w:rPr>
            </w:pPr>
            <w:r w:rsidRPr="00976342">
              <w:rPr>
                <w:rFonts w:ascii="Arial Narrow" w:hAnsi="Arial Narrow"/>
                <w:bCs/>
                <w:sz w:val="22"/>
                <w:szCs w:val="22"/>
              </w:rPr>
              <w:t>B</w:t>
            </w:r>
            <w:r w:rsidR="0050558D" w:rsidRPr="00976342">
              <w:rPr>
                <w:rFonts w:ascii="Arial Narrow" w:hAnsi="Arial Narrow"/>
                <w:bCs/>
                <w:sz w:val="22"/>
                <w:szCs w:val="22"/>
              </w:rPr>
              <w:t>I</w:t>
            </w:r>
            <w:r w:rsidRPr="00976342">
              <w:rPr>
                <w:rFonts w:ascii="Arial Narrow" w:hAnsi="Arial Narrow"/>
                <w:bCs/>
                <w:sz w:val="22"/>
                <w:szCs w:val="22"/>
              </w:rPr>
              <w:t>SI</w:t>
            </w:r>
          </w:p>
        </w:tc>
        <w:sdt>
          <w:sdtPr>
            <w:rPr>
              <w:rFonts w:ascii="Arial Narrow" w:hAnsi="Arial Narrow"/>
              <w:bCs/>
              <w:sz w:val="22"/>
              <w:szCs w:val="22"/>
            </w:rPr>
            <w:id w:val="-1025477579"/>
            <w14:checkbox>
              <w14:checked w14:val="0"/>
              <w14:checkedState w14:val="2612" w14:font="MS Gothic"/>
              <w14:uncheckedState w14:val="2610" w14:font="MS Gothic"/>
            </w14:checkbox>
          </w:sdtPr>
          <w:sdtEndPr/>
          <w:sdtContent>
            <w:tc>
              <w:tcPr>
                <w:tcW w:w="1636" w:type="dxa"/>
                <w:shd w:val="clear" w:color="auto" w:fill="auto"/>
              </w:tcPr>
              <w:p w14:paraId="36E735A1" w14:textId="33F59ABF" w:rsidR="00300041" w:rsidRPr="00976342" w:rsidRDefault="00C54E1E" w:rsidP="004054E8">
                <w:pPr>
                  <w:spacing w:before="40" w:after="40"/>
                  <w:ind w:right="72"/>
                  <w:jc w:val="center"/>
                  <w:rPr>
                    <w:rFonts w:ascii="Arial Narrow" w:hAnsi="Arial Narrow"/>
                    <w:bCs/>
                    <w:sz w:val="22"/>
                    <w:szCs w:val="22"/>
                  </w:rPr>
                </w:pPr>
                <w:r>
                  <w:rPr>
                    <w:rFonts w:ascii="MS Gothic" w:eastAsia="MS Gothic" w:hAnsi="MS Gothic" w:hint="eastAsia"/>
                    <w:bCs/>
                    <w:sz w:val="22"/>
                    <w:szCs w:val="22"/>
                  </w:rPr>
                  <w:t>☐</w:t>
                </w:r>
              </w:p>
            </w:tc>
          </w:sdtContent>
        </w:sdt>
        <w:tc>
          <w:tcPr>
            <w:tcW w:w="4960" w:type="dxa"/>
            <w:shd w:val="clear" w:color="auto" w:fill="auto"/>
          </w:tcPr>
          <w:p w14:paraId="5F0144C4" w14:textId="77777777" w:rsidR="00300041" w:rsidRPr="00976342" w:rsidRDefault="00300041" w:rsidP="00B57367">
            <w:pPr>
              <w:spacing w:before="40" w:after="40"/>
              <w:ind w:right="72"/>
              <w:rPr>
                <w:rFonts w:ascii="Arial Narrow" w:hAnsi="Arial Narrow"/>
                <w:bCs/>
                <w:sz w:val="22"/>
                <w:szCs w:val="22"/>
              </w:rPr>
            </w:pPr>
          </w:p>
        </w:tc>
      </w:tr>
      <w:tr w:rsidR="00976342" w:rsidRPr="00976342" w14:paraId="5D82432A" w14:textId="77777777" w:rsidTr="007C7FC0">
        <w:tc>
          <w:tcPr>
            <w:tcW w:w="621" w:type="dxa"/>
            <w:shd w:val="clear" w:color="auto" w:fill="auto"/>
          </w:tcPr>
          <w:p w14:paraId="0CF2A992" w14:textId="77777777" w:rsidR="00976342" w:rsidRPr="00976342" w:rsidRDefault="00976342" w:rsidP="00976342">
            <w:pPr>
              <w:numPr>
                <w:ilvl w:val="0"/>
                <w:numId w:val="7"/>
              </w:numPr>
              <w:spacing w:before="40" w:after="40"/>
              <w:jc w:val="right"/>
              <w:rPr>
                <w:rFonts w:ascii="Arial Narrow" w:hAnsi="Arial Narrow"/>
                <w:bCs/>
                <w:sz w:val="22"/>
                <w:szCs w:val="22"/>
              </w:rPr>
            </w:pPr>
          </w:p>
        </w:tc>
        <w:tc>
          <w:tcPr>
            <w:tcW w:w="6866" w:type="dxa"/>
            <w:shd w:val="clear" w:color="auto" w:fill="auto"/>
          </w:tcPr>
          <w:p w14:paraId="54600368" w14:textId="52C2A34F" w:rsidR="00976342" w:rsidRPr="00976342" w:rsidRDefault="00976342" w:rsidP="00976342">
            <w:pPr>
              <w:spacing w:before="40" w:after="40"/>
              <w:rPr>
                <w:rFonts w:ascii="Arial Narrow" w:hAnsi="Arial Narrow"/>
                <w:bCs/>
                <w:sz w:val="22"/>
                <w:szCs w:val="22"/>
              </w:rPr>
            </w:pPr>
            <w:r w:rsidRPr="00976342">
              <w:rPr>
                <w:rFonts w:ascii="Arial Narrow" w:hAnsi="Arial Narrow"/>
                <w:bCs/>
                <w:sz w:val="22"/>
                <w:szCs w:val="22"/>
              </w:rPr>
              <w:t>Biuletyn Informacyjny Prawa Telekomunikacyjnego</w:t>
            </w:r>
          </w:p>
        </w:tc>
        <w:tc>
          <w:tcPr>
            <w:tcW w:w="1493" w:type="dxa"/>
            <w:shd w:val="clear" w:color="auto" w:fill="auto"/>
          </w:tcPr>
          <w:p w14:paraId="026F7D8F" w14:textId="1FF0D2A0" w:rsidR="00976342" w:rsidRPr="00976342" w:rsidRDefault="00976342" w:rsidP="00976342">
            <w:pPr>
              <w:spacing w:before="40" w:after="40"/>
              <w:ind w:right="72"/>
              <w:jc w:val="center"/>
              <w:rPr>
                <w:rFonts w:ascii="Arial Narrow" w:hAnsi="Arial Narrow"/>
                <w:bCs/>
                <w:sz w:val="22"/>
                <w:szCs w:val="22"/>
              </w:rPr>
            </w:pPr>
            <w:r w:rsidRPr="00976342">
              <w:rPr>
                <w:rFonts w:ascii="Arial Narrow" w:hAnsi="Arial Narrow"/>
                <w:bCs/>
                <w:sz w:val="22"/>
                <w:szCs w:val="22"/>
              </w:rPr>
              <w:t>BIPT</w:t>
            </w:r>
          </w:p>
        </w:tc>
        <w:sdt>
          <w:sdtPr>
            <w:rPr>
              <w:rFonts w:ascii="Arial Narrow" w:hAnsi="Arial Narrow"/>
              <w:bCs/>
              <w:sz w:val="22"/>
              <w:szCs w:val="22"/>
            </w:rPr>
            <w:id w:val="-1525165111"/>
            <w14:checkbox>
              <w14:checked w14:val="0"/>
              <w14:checkedState w14:val="2612" w14:font="MS Gothic"/>
              <w14:uncheckedState w14:val="2610" w14:font="MS Gothic"/>
            </w14:checkbox>
          </w:sdtPr>
          <w:sdtEndPr/>
          <w:sdtContent>
            <w:tc>
              <w:tcPr>
                <w:tcW w:w="1636" w:type="dxa"/>
                <w:shd w:val="clear" w:color="auto" w:fill="auto"/>
              </w:tcPr>
              <w:p w14:paraId="0A308316" w14:textId="1B2E6590" w:rsidR="00976342" w:rsidRPr="00976342" w:rsidRDefault="00976342" w:rsidP="00976342">
                <w:pPr>
                  <w:spacing w:before="40" w:after="40"/>
                  <w:ind w:right="72"/>
                  <w:jc w:val="center"/>
                  <w:rPr>
                    <w:rFonts w:ascii="Arial Narrow" w:hAnsi="Arial Narrow"/>
                    <w:bCs/>
                    <w:sz w:val="22"/>
                    <w:szCs w:val="22"/>
                  </w:rPr>
                </w:pPr>
                <w:r w:rsidRPr="00976342">
                  <w:rPr>
                    <w:rFonts w:ascii="MS Gothic" w:eastAsia="MS Gothic" w:hAnsi="MS Gothic" w:hint="eastAsia"/>
                    <w:bCs/>
                    <w:sz w:val="22"/>
                    <w:szCs w:val="22"/>
                  </w:rPr>
                  <w:t>☐</w:t>
                </w:r>
              </w:p>
            </w:tc>
          </w:sdtContent>
        </w:sdt>
        <w:tc>
          <w:tcPr>
            <w:tcW w:w="4960" w:type="dxa"/>
            <w:shd w:val="clear" w:color="auto" w:fill="auto"/>
          </w:tcPr>
          <w:p w14:paraId="022195F3" w14:textId="77777777" w:rsidR="00976342" w:rsidRPr="00976342" w:rsidRDefault="00976342" w:rsidP="00976342">
            <w:pPr>
              <w:spacing w:before="40" w:after="40"/>
              <w:ind w:right="72"/>
              <w:rPr>
                <w:rFonts w:ascii="Arial Narrow" w:hAnsi="Arial Narrow"/>
                <w:bCs/>
                <w:sz w:val="22"/>
                <w:szCs w:val="22"/>
              </w:rPr>
            </w:pPr>
          </w:p>
        </w:tc>
      </w:tr>
      <w:tr w:rsidR="00976342" w:rsidRPr="00976342" w14:paraId="1610139D" w14:textId="77777777" w:rsidTr="007C7FC0">
        <w:tc>
          <w:tcPr>
            <w:tcW w:w="621" w:type="dxa"/>
            <w:shd w:val="clear" w:color="auto" w:fill="auto"/>
          </w:tcPr>
          <w:p w14:paraId="04ED440E" w14:textId="77777777" w:rsidR="00976342" w:rsidRPr="00976342" w:rsidRDefault="00976342" w:rsidP="00976342">
            <w:pPr>
              <w:numPr>
                <w:ilvl w:val="0"/>
                <w:numId w:val="7"/>
              </w:numPr>
              <w:spacing w:before="40" w:after="40"/>
              <w:jc w:val="right"/>
              <w:rPr>
                <w:rFonts w:ascii="Arial Narrow" w:hAnsi="Arial Narrow"/>
                <w:bCs/>
                <w:sz w:val="22"/>
                <w:szCs w:val="22"/>
              </w:rPr>
            </w:pPr>
          </w:p>
        </w:tc>
        <w:tc>
          <w:tcPr>
            <w:tcW w:w="6866" w:type="dxa"/>
            <w:shd w:val="clear" w:color="auto" w:fill="auto"/>
          </w:tcPr>
          <w:p w14:paraId="1D587DCB" w14:textId="77777777" w:rsidR="00976342" w:rsidRPr="00976342" w:rsidRDefault="00976342" w:rsidP="00976342">
            <w:pPr>
              <w:spacing w:before="40" w:after="40"/>
              <w:rPr>
                <w:rFonts w:ascii="Arial Narrow" w:hAnsi="Arial Narrow"/>
                <w:bCs/>
                <w:sz w:val="22"/>
                <w:szCs w:val="22"/>
              </w:rPr>
            </w:pPr>
            <w:r w:rsidRPr="00976342">
              <w:rPr>
                <w:rFonts w:ascii="Arial Narrow" w:hAnsi="Arial Narrow"/>
                <w:bCs/>
                <w:sz w:val="22"/>
                <w:szCs w:val="22"/>
              </w:rPr>
              <w:t>Biuletyn Informacyjny Komunikacji Elektronicznej</w:t>
            </w:r>
          </w:p>
        </w:tc>
        <w:tc>
          <w:tcPr>
            <w:tcW w:w="1493" w:type="dxa"/>
            <w:shd w:val="clear" w:color="auto" w:fill="auto"/>
          </w:tcPr>
          <w:p w14:paraId="66DE8AC4" w14:textId="77777777" w:rsidR="00976342" w:rsidRPr="00976342" w:rsidRDefault="00976342" w:rsidP="00976342">
            <w:pPr>
              <w:spacing w:before="40" w:after="40"/>
              <w:ind w:right="72"/>
              <w:jc w:val="center"/>
              <w:rPr>
                <w:rFonts w:ascii="Arial Narrow" w:hAnsi="Arial Narrow"/>
                <w:bCs/>
                <w:sz w:val="22"/>
                <w:szCs w:val="22"/>
              </w:rPr>
            </w:pPr>
            <w:r w:rsidRPr="00976342">
              <w:rPr>
                <w:rFonts w:ascii="Arial Narrow" w:hAnsi="Arial Narrow"/>
                <w:bCs/>
                <w:sz w:val="22"/>
                <w:szCs w:val="22"/>
              </w:rPr>
              <w:t>BIKE</w:t>
            </w:r>
          </w:p>
        </w:tc>
        <w:sdt>
          <w:sdtPr>
            <w:rPr>
              <w:rFonts w:ascii="Arial Narrow" w:hAnsi="Arial Narrow"/>
              <w:bCs/>
              <w:sz w:val="22"/>
              <w:szCs w:val="22"/>
            </w:rPr>
            <w:id w:val="-656380766"/>
            <w14:checkbox>
              <w14:checked w14:val="0"/>
              <w14:checkedState w14:val="2612" w14:font="MS Gothic"/>
              <w14:uncheckedState w14:val="2610" w14:font="MS Gothic"/>
            </w14:checkbox>
          </w:sdtPr>
          <w:sdtEndPr/>
          <w:sdtContent>
            <w:tc>
              <w:tcPr>
                <w:tcW w:w="1636" w:type="dxa"/>
                <w:shd w:val="clear" w:color="auto" w:fill="auto"/>
              </w:tcPr>
              <w:p w14:paraId="027E7FFC" w14:textId="750A6162" w:rsidR="00976342" w:rsidRPr="00976342" w:rsidRDefault="00976342" w:rsidP="00976342">
                <w:pPr>
                  <w:spacing w:before="40" w:after="40"/>
                  <w:ind w:right="72"/>
                  <w:jc w:val="center"/>
                  <w:rPr>
                    <w:rFonts w:ascii="Arial Narrow" w:hAnsi="Arial Narrow"/>
                    <w:bCs/>
                    <w:sz w:val="22"/>
                    <w:szCs w:val="22"/>
                  </w:rPr>
                </w:pPr>
                <w:r>
                  <w:rPr>
                    <w:rFonts w:ascii="MS Gothic" w:eastAsia="MS Gothic" w:hAnsi="MS Gothic" w:hint="eastAsia"/>
                    <w:bCs/>
                    <w:sz w:val="22"/>
                    <w:szCs w:val="22"/>
                  </w:rPr>
                  <w:t>☐</w:t>
                </w:r>
              </w:p>
            </w:tc>
          </w:sdtContent>
        </w:sdt>
        <w:tc>
          <w:tcPr>
            <w:tcW w:w="4960" w:type="dxa"/>
            <w:shd w:val="clear" w:color="auto" w:fill="auto"/>
          </w:tcPr>
          <w:p w14:paraId="4A00A6E9" w14:textId="77777777" w:rsidR="00976342" w:rsidRPr="00976342" w:rsidRDefault="00976342" w:rsidP="00976342">
            <w:pPr>
              <w:spacing w:before="40" w:after="40"/>
              <w:ind w:right="72"/>
              <w:rPr>
                <w:rFonts w:ascii="Arial Narrow" w:hAnsi="Arial Narrow"/>
                <w:bCs/>
                <w:sz w:val="22"/>
                <w:szCs w:val="22"/>
              </w:rPr>
            </w:pPr>
          </w:p>
        </w:tc>
      </w:tr>
      <w:tr w:rsidR="00976342" w:rsidRPr="00976342" w14:paraId="7147FC98" w14:textId="77777777" w:rsidTr="007C7FC0">
        <w:tc>
          <w:tcPr>
            <w:tcW w:w="621" w:type="dxa"/>
            <w:shd w:val="clear" w:color="auto" w:fill="auto"/>
          </w:tcPr>
          <w:p w14:paraId="7598ABEF" w14:textId="77777777" w:rsidR="00976342" w:rsidRPr="00976342" w:rsidRDefault="00976342" w:rsidP="00976342">
            <w:pPr>
              <w:numPr>
                <w:ilvl w:val="0"/>
                <w:numId w:val="7"/>
              </w:numPr>
              <w:spacing w:before="40" w:after="40"/>
              <w:jc w:val="right"/>
              <w:rPr>
                <w:rFonts w:ascii="Arial Narrow" w:hAnsi="Arial Narrow"/>
                <w:bCs/>
                <w:sz w:val="22"/>
                <w:szCs w:val="22"/>
              </w:rPr>
            </w:pPr>
          </w:p>
        </w:tc>
        <w:tc>
          <w:tcPr>
            <w:tcW w:w="6866" w:type="dxa"/>
            <w:shd w:val="clear" w:color="auto" w:fill="auto"/>
          </w:tcPr>
          <w:p w14:paraId="7D08E037" w14:textId="064E822A" w:rsidR="00976342" w:rsidRPr="00976342" w:rsidRDefault="00976342" w:rsidP="00976342">
            <w:pPr>
              <w:spacing w:before="40" w:after="40"/>
              <w:rPr>
                <w:rFonts w:ascii="Arial Narrow" w:hAnsi="Arial Narrow"/>
                <w:bCs/>
                <w:sz w:val="22"/>
                <w:szCs w:val="22"/>
              </w:rPr>
            </w:pPr>
            <w:r w:rsidRPr="00976342">
              <w:rPr>
                <w:rFonts w:ascii="Arial Narrow" w:hAnsi="Arial Narrow"/>
                <w:bCs/>
                <w:sz w:val="22"/>
                <w:szCs w:val="22"/>
              </w:rPr>
              <w:t>Biuletyn Informacyjny Smart Grids</w:t>
            </w:r>
          </w:p>
        </w:tc>
        <w:tc>
          <w:tcPr>
            <w:tcW w:w="1493" w:type="dxa"/>
            <w:shd w:val="clear" w:color="auto" w:fill="auto"/>
          </w:tcPr>
          <w:p w14:paraId="588E8980" w14:textId="60F5D9F2" w:rsidR="00976342" w:rsidRPr="00976342" w:rsidRDefault="00976342" w:rsidP="00976342">
            <w:pPr>
              <w:spacing w:before="40" w:after="40"/>
              <w:ind w:right="72"/>
              <w:jc w:val="center"/>
              <w:rPr>
                <w:rFonts w:ascii="Arial Narrow" w:hAnsi="Arial Narrow"/>
                <w:bCs/>
                <w:sz w:val="22"/>
                <w:szCs w:val="22"/>
              </w:rPr>
            </w:pPr>
            <w:r w:rsidRPr="00976342">
              <w:rPr>
                <w:rFonts w:ascii="Arial Narrow" w:hAnsi="Arial Narrow"/>
                <w:bCs/>
                <w:sz w:val="22"/>
                <w:szCs w:val="22"/>
              </w:rPr>
              <w:t>BISG</w:t>
            </w:r>
          </w:p>
        </w:tc>
        <w:sdt>
          <w:sdtPr>
            <w:rPr>
              <w:rFonts w:ascii="Arial Narrow" w:hAnsi="Arial Narrow"/>
              <w:bCs/>
              <w:sz w:val="22"/>
              <w:szCs w:val="22"/>
            </w:rPr>
            <w:id w:val="78726162"/>
            <w14:checkbox>
              <w14:checked w14:val="0"/>
              <w14:checkedState w14:val="2612" w14:font="MS Gothic"/>
              <w14:uncheckedState w14:val="2610" w14:font="MS Gothic"/>
            </w14:checkbox>
          </w:sdtPr>
          <w:sdtEndPr/>
          <w:sdtContent>
            <w:tc>
              <w:tcPr>
                <w:tcW w:w="1636" w:type="dxa"/>
                <w:shd w:val="clear" w:color="auto" w:fill="auto"/>
              </w:tcPr>
              <w:p w14:paraId="6F3DE683" w14:textId="572625C2" w:rsidR="00976342" w:rsidRPr="00976342" w:rsidRDefault="00976342" w:rsidP="00976342">
                <w:pPr>
                  <w:spacing w:before="40" w:after="40"/>
                  <w:ind w:right="72"/>
                  <w:jc w:val="center"/>
                  <w:rPr>
                    <w:rFonts w:ascii="Arial Narrow" w:hAnsi="Arial Narrow"/>
                    <w:bCs/>
                    <w:sz w:val="22"/>
                    <w:szCs w:val="22"/>
                  </w:rPr>
                </w:pPr>
                <w:r>
                  <w:rPr>
                    <w:rFonts w:ascii="MS Gothic" w:eastAsia="MS Gothic" w:hAnsi="MS Gothic" w:hint="eastAsia"/>
                    <w:bCs/>
                    <w:sz w:val="22"/>
                    <w:szCs w:val="22"/>
                  </w:rPr>
                  <w:t>☐</w:t>
                </w:r>
              </w:p>
            </w:tc>
          </w:sdtContent>
        </w:sdt>
        <w:tc>
          <w:tcPr>
            <w:tcW w:w="4960" w:type="dxa"/>
            <w:shd w:val="clear" w:color="auto" w:fill="auto"/>
          </w:tcPr>
          <w:p w14:paraId="34C128D3" w14:textId="77777777" w:rsidR="00976342" w:rsidRPr="00976342" w:rsidRDefault="00976342" w:rsidP="00976342">
            <w:pPr>
              <w:spacing w:before="40" w:after="40"/>
              <w:ind w:right="72"/>
              <w:rPr>
                <w:rFonts w:ascii="Arial Narrow" w:hAnsi="Arial Narrow"/>
                <w:bCs/>
                <w:sz w:val="22"/>
                <w:szCs w:val="22"/>
              </w:rPr>
            </w:pPr>
          </w:p>
        </w:tc>
      </w:tr>
      <w:tr w:rsidR="00976342" w:rsidRPr="00976342" w14:paraId="12AE616D" w14:textId="77777777" w:rsidTr="007C7FC0">
        <w:tc>
          <w:tcPr>
            <w:tcW w:w="621" w:type="dxa"/>
            <w:shd w:val="clear" w:color="auto" w:fill="auto"/>
          </w:tcPr>
          <w:p w14:paraId="3032BA74" w14:textId="77777777" w:rsidR="00976342" w:rsidRPr="00976342" w:rsidRDefault="00976342" w:rsidP="00976342">
            <w:pPr>
              <w:numPr>
                <w:ilvl w:val="0"/>
                <w:numId w:val="7"/>
              </w:numPr>
              <w:spacing w:before="40" w:after="40"/>
              <w:jc w:val="right"/>
              <w:rPr>
                <w:rFonts w:ascii="Arial Narrow" w:hAnsi="Arial Narrow"/>
                <w:bCs/>
                <w:sz w:val="22"/>
                <w:szCs w:val="22"/>
              </w:rPr>
            </w:pPr>
          </w:p>
        </w:tc>
        <w:tc>
          <w:tcPr>
            <w:tcW w:w="6866" w:type="dxa"/>
            <w:shd w:val="clear" w:color="auto" w:fill="auto"/>
          </w:tcPr>
          <w:p w14:paraId="2527D061" w14:textId="05B9F116" w:rsidR="00976342" w:rsidRPr="00976342" w:rsidRDefault="00976342" w:rsidP="00976342">
            <w:pPr>
              <w:spacing w:before="40" w:after="40"/>
              <w:rPr>
                <w:rFonts w:ascii="Arial Narrow" w:hAnsi="Arial Narrow"/>
                <w:bCs/>
                <w:sz w:val="22"/>
                <w:szCs w:val="22"/>
              </w:rPr>
            </w:pPr>
            <w:r w:rsidRPr="00976342">
              <w:rPr>
                <w:rFonts w:ascii="Arial Narrow" w:hAnsi="Arial Narrow"/>
                <w:bCs/>
                <w:sz w:val="22"/>
                <w:szCs w:val="22"/>
              </w:rPr>
              <w:t>Biuletyn Informacyjny Smart Grids – przegląd informacji zagranicznych</w:t>
            </w:r>
          </w:p>
        </w:tc>
        <w:tc>
          <w:tcPr>
            <w:tcW w:w="1493" w:type="dxa"/>
            <w:shd w:val="clear" w:color="auto" w:fill="auto"/>
          </w:tcPr>
          <w:p w14:paraId="0371E3B9" w14:textId="53F4FBF1" w:rsidR="00976342" w:rsidRPr="00976342" w:rsidRDefault="00976342" w:rsidP="00976342">
            <w:pPr>
              <w:spacing w:before="40" w:after="40"/>
              <w:ind w:right="72"/>
              <w:jc w:val="center"/>
              <w:rPr>
                <w:rFonts w:ascii="Arial Narrow" w:hAnsi="Arial Narrow"/>
                <w:bCs/>
                <w:sz w:val="22"/>
                <w:szCs w:val="22"/>
              </w:rPr>
            </w:pPr>
            <w:r w:rsidRPr="00976342">
              <w:rPr>
                <w:rFonts w:ascii="Arial Narrow" w:hAnsi="Arial Narrow"/>
                <w:bCs/>
                <w:sz w:val="22"/>
                <w:szCs w:val="22"/>
              </w:rPr>
              <w:t>BISGZ</w:t>
            </w:r>
          </w:p>
        </w:tc>
        <w:sdt>
          <w:sdtPr>
            <w:rPr>
              <w:rFonts w:ascii="Arial Narrow" w:hAnsi="Arial Narrow"/>
              <w:bCs/>
              <w:sz w:val="22"/>
              <w:szCs w:val="22"/>
            </w:rPr>
            <w:id w:val="94768642"/>
            <w14:checkbox>
              <w14:checked w14:val="0"/>
              <w14:checkedState w14:val="2612" w14:font="MS Gothic"/>
              <w14:uncheckedState w14:val="2610" w14:font="MS Gothic"/>
            </w14:checkbox>
          </w:sdtPr>
          <w:sdtEndPr/>
          <w:sdtContent>
            <w:tc>
              <w:tcPr>
                <w:tcW w:w="1636" w:type="dxa"/>
                <w:shd w:val="clear" w:color="auto" w:fill="auto"/>
              </w:tcPr>
              <w:p w14:paraId="4339D273" w14:textId="511F621B" w:rsidR="00976342" w:rsidRPr="00976342" w:rsidRDefault="00976342" w:rsidP="00976342">
                <w:pPr>
                  <w:spacing w:before="40" w:after="40"/>
                  <w:ind w:right="72"/>
                  <w:jc w:val="center"/>
                  <w:rPr>
                    <w:rFonts w:ascii="Arial Narrow" w:hAnsi="Arial Narrow"/>
                    <w:bCs/>
                    <w:sz w:val="22"/>
                    <w:szCs w:val="22"/>
                  </w:rPr>
                </w:pPr>
                <w:r>
                  <w:rPr>
                    <w:rFonts w:ascii="MS Gothic" w:eastAsia="MS Gothic" w:hAnsi="MS Gothic" w:hint="eastAsia"/>
                    <w:bCs/>
                    <w:sz w:val="22"/>
                    <w:szCs w:val="22"/>
                  </w:rPr>
                  <w:t>☐</w:t>
                </w:r>
              </w:p>
            </w:tc>
          </w:sdtContent>
        </w:sdt>
        <w:tc>
          <w:tcPr>
            <w:tcW w:w="4960" w:type="dxa"/>
            <w:shd w:val="clear" w:color="auto" w:fill="auto"/>
          </w:tcPr>
          <w:p w14:paraId="1C4B5FFE" w14:textId="77777777" w:rsidR="00976342" w:rsidRPr="00976342" w:rsidRDefault="00976342" w:rsidP="00976342">
            <w:pPr>
              <w:spacing w:before="40" w:after="40"/>
              <w:ind w:right="72"/>
              <w:rPr>
                <w:rFonts w:ascii="Arial Narrow" w:hAnsi="Arial Narrow"/>
                <w:bCs/>
                <w:sz w:val="22"/>
                <w:szCs w:val="22"/>
              </w:rPr>
            </w:pPr>
          </w:p>
        </w:tc>
      </w:tr>
      <w:tr w:rsidR="00976342" w:rsidRPr="00976342" w14:paraId="4E2C60A0" w14:textId="77777777" w:rsidTr="007C7FC0">
        <w:tc>
          <w:tcPr>
            <w:tcW w:w="621" w:type="dxa"/>
            <w:shd w:val="clear" w:color="auto" w:fill="auto"/>
          </w:tcPr>
          <w:p w14:paraId="336817C3" w14:textId="77777777" w:rsidR="00976342" w:rsidRPr="00976342" w:rsidRDefault="00976342" w:rsidP="00976342">
            <w:pPr>
              <w:numPr>
                <w:ilvl w:val="0"/>
                <w:numId w:val="7"/>
              </w:numPr>
              <w:spacing w:before="40" w:after="40"/>
              <w:jc w:val="right"/>
              <w:rPr>
                <w:rFonts w:ascii="Arial Narrow" w:hAnsi="Arial Narrow"/>
                <w:bCs/>
                <w:sz w:val="22"/>
                <w:szCs w:val="22"/>
              </w:rPr>
            </w:pPr>
          </w:p>
        </w:tc>
        <w:tc>
          <w:tcPr>
            <w:tcW w:w="6866" w:type="dxa"/>
            <w:shd w:val="clear" w:color="auto" w:fill="auto"/>
          </w:tcPr>
          <w:p w14:paraId="3B64564D" w14:textId="4DA2D10E" w:rsidR="00976342" w:rsidRPr="00976342" w:rsidRDefault="00976342" w:rsidP="00976342">
            <w:pPr>
              <w:spacing w:before="40" w:after="40"/>
              <w:rPr>
                <w:rFonts w:ascii="Arial Narrow" w:hAnsi="Arial Narrow"/>
                <w:bCs/>
                <w:sz w:val="22"/>
                <w:szCs w:val="22"/>
              </w:rPr>
            </w:pPr>
            <w:r w:rsidRPr="00976342">
              <w:rPr>
                <w:rFonts w:ascii="Arial Narrow" w:hAnsi="Arial Narrow"/>
                <w:bCs/>
                <w:sz w:val="22"/>
                <w:szCs w:val="22"/>
              </w:rPr>
              <w:t>Biuletyn Informacyjny Komitetu Polityki Handlowej</w:t>
            </w:r>
          </w:p>
        </w:tc>
        <w:tc>
          <w:tcPr>
            <w:tcW w:w="1493" w:type="dxa"/>
            <w:shd w:val="clear" w:color="auto" w:fill="auto"/>
          </w:tcPr>
          <w:p w14:paraId="134FA63C" w14:textId="7399086D" w:rsidR="00976342" w:rsidRPr="00976342" w:rsidRDefault="00976342" w:rsidP="00976342">
            <w:pPr>
              <w:spacing w:before="40" w:after="40"/>
              <w:ind w:right="72"/>
              <w:jc w:val="center"/>
              <w:rPr>
                <w:rFonts w:ascii="Arial Narrow" w:hAnsi="Arial Narrow"/>
                <w:bCs/>
                <w:sz w:val="22"/>
                <w:szCs w:val="22"/>
              </w:rPr>
            </w:pPr>
            <w:r w:rsidRPr="00976342">
              <w:rPr>
                <w:rFonts w:ascii="Arial Narrow" w:hAnsi="Arial Narrow"/>
                <w:bCs/>
                <w:sz w:val="22"/>
                <w:szCs w:val="22"/>
              </w:rPr>
              <w:t>BIKPH</w:t>
            </w:r>
          </w:p>
        </w:tc>
        <w:sdt>
          <w:sdtPr>
            <w:rPr>
              <w:rFonts w:ascii="Arial Narrow" w:hAnsi="Arial Narrow"/>
              <w:bCs/>
              <w:sz w:val="22"/>
              <w:szCs w:val="22"/>
            </w:rPr>
            <w:id w:val="287479068"/>
            <w14:checkbox>
              <w14:checked w14:val="0"/>
              <w14:checkedState w14:val="2612" w14:font="MS Gothic"/>
              <w14:uncheckedState w14:val="2610" w14:font="MS Gothic"/>
            </w14:checkbox>
          </w:sdtPr>
          <w:sdtEndPr/>
          <w:sdtContent>
            <w:tc>
              <w:tcPr>
                <w:tcW w:w="1636" w:type="dxa"/>
                <w:shd w:val="clear" w:color="auto" w:fill="auto"/>
              </w:tcPr>
              <w:p w14:paraId="71A9129A" w14:textId="5EBE850A" w:rsidR="00976342" w:rsidRPr="00976342" w:rsidRDefault="00976342" w:rsidP="00976342">
                <w:pPr>
                  <w:spacing w:before="40" w:after="40"/>
                  <w:ind w:right="72"/>
                  <w:jc w:val="center"/>
                  <w:rPr>
                    <w:rFonts w:ascii="Arial Narrow" w:hAnsi="Arial Narrow"/>
                    <w:bCs/>
                    <w:sz w:val="22"/>
                    <w:szCs w:val="22"/>
                  </w:rPr>
                </w:pPr>
                <w:r>
                  <w:rPr>
                    <w:rFonts w:ascii="MS Gothic" w:eastAsia="MS Gothic" w:hAnsi="MS Gothic" w:hint="eastAsia"/>
                    <w:bCs/>
                    <w:sz w:val="22"/>
                    <w:szCs w:val="22"/>
                  </w:rPr>
                  <w:t>☐</w:t>
                </w:r>
              </w:p>
            </w:tc>
          </w:sdtContent>
        </w:sdt>
        <w:tc>
          <w:tcPr>
            <w:tcW w:w="4960" w:type="dxa"/>
            <w:shd w:val="clear" w:color="auto" w:fill="auto"/>
          </w:tcPr>
          <w:p w14:paraId="7E3B90BB" w14:textId="77777777" w:rsidR="00976342" w:rsidRPr="00976342" w:rsidRDefault="00976342" w:rsidP="00976342">
            <w:pPr>
              <w:spacing w:before="40" w:after="40"/>
              <w:ind w:right="72"/>
              <w:rPr>
                <w:rFonts w:ascii="Arial Narrow" w:hAnsi="Arial Narrow"/>
                <w:bCs/>
                <w:sz w:val="22"/>
                <w:szCs w:val="22"/>
              </w:rPr>
            </w:pPr>
          </w:p>
        </w:tc>
      </w:tr>
      <w:tr w:rsidR="00976342" w:rsidRPr="00976342" w14:paraId="393AF482" w14:textId="77777777" w:rsidTr="007C7FC0">
        <w:tc>
          <w:tcPr>
            <w:tcW w:w="621" w:type="dxa"/>
            <w:shd w:val="clear" w:color="auto" w:fill="auto"/>
          </w:tcPr>
          <w:p w14:paraId="7735C0E8" w14:textId="77777777" w:rsidR="00976342" w:rsidRPr="00976342" w:rsidRDefault="00976342" w:rsidP="00976342">
            <w:pPr>
              <w:numPr>
                <w:ilvl w:val="0"/>
                <w:numId w:val="7"/>
              </w:numPr>
              <w:spacing w:before="40" w:after="40"/>
              <w:jc w:val="right"/>
              <w:rPr>
                <w:rFonts w:ascii="Arial Narrow" w:hAnsi="Arial Narrow"/>
                <w:bCs/>
                <w:sz w:val="22"/>
                <w:szCs w:val="22"/>
              </w:rPr>
            </w:pPr>
          </w:p>
        </w:tc>
        <w:tc>
          <w:tcPr>
            <w:tcW w:w="6866" w:type="dxa"/>
            <w:shd w:val="clear" w:color="auto" w:fill="auto"/>
          </w:tcPr>
          <w:p w14:paraId="6436744C" w14:textId="76455DDF" w:rsidR="00976342" w:rsidRPr="00976342" w:rsidRDefault="00976342" w:rsidP="00976342">
            <w:pPr>
              <w:spacing w:before="40" w:after="40"/>
              <w:rPr>
                <w:rFonts w:ascii="Arial Narrow" w:hAnsi="Arial Narrow"/>
                <w:bCs/>
                <w:sz w:val="22"/>
                <w:szCs w:val="22"/>
              </w:rPr>
            </w:pPr>
            <w:r w:rsidRPr="00976342">
              <w:rPr>
                <w:rFonts w:ascii="Arial Narrow" w:hAnsi="Arial Narrow"/>
                <w:bCs/>
                <w:sz w:val="22"/>
                <w:szCs w:val="22"/>
              </w:rPr>
              <w:t>Biuletyn Informacyjny Ochrony Środowiska</w:t>
            </w:r>
          </w:p>
        </w:tc>
        <w:tc>
          <w:tcPr>
            <w:tcW w:w="1493" w:type="dxa"/>
            <w:shd w:val="clear" w:color="auto" w:fill="auto"/>
          </w:tcPr>
          <w:p w14:paraId="181876BB" w14:textId="0F3914F4" w:rsidR="00976342" w:rsidRPr="00976342" w:rsidRDefault="00976342" w:rsidP="00976342">
            <w:pPr>
              <w:spacing w:before="40" w:after="40"/>
              <w:ind w:right="72"/>
              <w:jc w:val="center"/>
              <w:rPr>
                <w:rFonts w:ascii="Arial Narrow" w:hAnsi="Arial Narrow"/>
                <w:bCs/>
                <w:sz w:val="22"/>
                <w:szCs w:val="22"/>
              </w:rPr>
            </w:pPr>
            <w:r w:rsidRPr="00976342">
              <w:rPr>
                <w:rFonts w:ascii="Arial Narrow" w:hAnsi="Arial Narrow"/>
                <w:bCs/>
                <w:sz w:val="22"/>
                <w:szCs w:val="22"/>
              </w:rPr>
              <w:t>BIOS</w:t>
            </w:r>
          </w:p>
        </w:tc>
        <w:sdt>
          <w:sdtPr>
            <w:rPr>
              <w:rFonts w:ascii="Arial Narrow" w:hAnsi="Arial Narrow"/>
              <w:bCs/>
              <w:sz w:val="22"/>
              <w:szCs w:val="22"/>
            </w:rPr>
            <w:id w:val="1531611906"/>
            <w14:checkbox>
              <w14:checked w14:val="0"/>
              <w14:checkedState w14:val="2612" w14:font="MS Gothic"/>
              <w14:uncheckedState w14:val="2610" w14:font="MS Gothic"/>
            </w14:checkbox>
          </w:sdtPr>
          <w:sdtEndPr/>
          <w:sdtContent>
            <w:tc>
              <w:tcPr>
                <w:tcW w:w="1636" w:type="dxa"/>
                <w:shd w:val="clear" w:color="auto" w:fill="auto"/>
              </w:tcPr>
              <w:p w14:paraId="7D8FA5B8" w14:textId="137A0310" w:rsidR="00976342" w:rsidRPr="00976342" w:rsidRDefault="00976342" w:rsidP="00976342">
                <w:pPr>
                  <w:spacing w:before="40" w:after="40"/>
                  <w:ind w:right="72"/>
                  <w:jc w:val="center"/>
                  <w:rPr>
                    <w:rFonts w:ascii="Arial Narrow" w:hAnsi="Arial Narrow"/>
                    <w:bCs/>
                    <w:sz w:val="22"/>
                    <w:szCs w:val="22"/>
                  </w:rPr>
                </w:pPr>
                <w:r>
                  <w:rPr>
                    <w:rFonts w:ascii="MS Gothic" w:eastAsia="MS Gothic" w:hAnsi="MS Gothic" w:hint="eastAsia"/>
                    <w:bCs/>
                    <w:sz w:val="22"/>
                    <w:szCs w:val="22"/>
                  </w:rPr>
                  <w:t>☐</w:t>
                </w:r>
              </w:p>
            </w:tc>
          </w:sdtContent>
        </w:sdt>
        <w:tc>
          <w:tcPr>
            <w:tcW w:w="4960" w:type="dxa"/>
            <w:shd w:val="clear" w:color="auto" w:fill="auto"/>
          </w:tcPr>
          <w:p w14:paraId="0AD5701E" w14:textId="77777777" w:rsidR="00976342" w:rsidRPr="00976342" w:rsidRDefault="00976342" w:rsidP="00976342">
            <w:pPr>
              <w:spacing w:before="40" w:after="40"/>
              <w:ind w:right="72"/>
              <w:rPr>
                <w:rFonts w:ascii="Arial Narrow" w:hAnsi="Arial Narrow"/>
                <w:bCs/>
                <w:sz w:val="22"/>
                <w:szCs w:val="22"/>
              </w:rPr>
            </w:pPr>
          </w:p>
        </w:tc>
      </w:tr>
      <w:tr w:rsidR="00976342" w:rsidRPr="00976342" w14:paraId="14201163" w14:textId="77777777" w:rsidTr="007C7FC0">
        <w:tc>
          <w:tcPr>
            <w:tcW w:w="621" w:type="dxa"/>
            <w:shd w:val="clear" w:color="auto" w:fill="auto"/>
          </w:tcPr>
          <w:p w14:paraId="01CD25C9" w14:textId="77777777" w:rsidR="00976342" w:rsidRPr="00976342" w:rsidRDefault="00976342" w:rsidP="00976342">
            <w:pPr>
              <w:numPr>
                <w:ilvl w:val="0"/>
                <w:numId w:val="7"/>
              </w:numPr>
              <w:spacing w:before="40" w:after="40"/>
              <w:jc w:val="right"/>
              <w:rPr>
                <w:rFonts w:ascii="Arial Narrow" w:hAnsi="Arial Narrow"/>
                <w:bCs/>
                <w:sz w:val="22"/>
                <w:szCs w:val="22"/>
              </w:rPr>
            </w:pPr>
          </w:p>
        </w:tc>
        <w:tc>
          <w:tcPr>
            <w:tcW w:w="6866" w:type="dxa"/>
            <w:shd w:val="clear" w:color="auto" w:fill="auto"/>
          </w:tcPr>
          <w:p w14:paraId="362F48E4" w14:textId="77777777" w:rsidR="00976342" w:rsidRPr="00976342" w:rsidRDefault="00976342" w:rsidP="00976342">
            <w:pPr>
              <w:spacing w:before="40" w:after="40"/>
              <w:rPr>
                <w:rFonts w:ascii="Arial Narrow" w:hAnsi="Arial Narrow"/>
                <w:bCs/>
                <w:sz w:val="22"/>
                <w:szCs w:val="22"/>
              </w:rPr>
            </w:pPr>
            <w:r w:rsidRPr="00976342">
              <w:rPr>
                <w:rFonts w:ascii="Arial Narrow" w:hAnsi="Arial Narrow"/>
                <w:bCs/>
                <w:sz w:val="22"/>
                <w:szCs w:val="22"/>
              </w:rPr>
              <w:t xml:space="preserve">Biuletyn Informacyjny o Gospodarce Sieciowej i Przemyśle 4.0 </w:t>
            </w:r>
          </w:p>
        </w:tc>
        <w:tc>
          <w:tcPr>
            <w:tcW w:w="1493" w:type="dxa"/>
            <w:shd w:val="clear" w:color="auto" w:fill="auto"/>
          </w:tcPr>
          <w:p w14:paraId="4F0C2780" w14:textId="77777777" w:rsidR="00976342" w:rsidRPr="00976342" w:rsidRDefault="00976342" w:rsidP="00976342">
            <w:pPr>
              <w:spacing w:before="40" w:after="40"/>
              <w:ind w:right="72"/>
              <w:jc w:val="center"/>
              <w:rPr>
                <w:rFonts w:ascii="Arial Narrow" w:hAnsi="Arial Narrow"/>
                <w:bCs/>
                <w:sz w:val="22"/>
                <w:szCs w:val="22"/>
              </w:rPr>
            </w:pPr>
            <w:r w:rsidRPr="00976342">
              <w:rPr>
                <w:rFonts w:ascii="Arial Narrow" w:hAnsi="Arial Narrow"/>
                <w:bCs/>
                <w:sz w:val="22"/>
                <w:szCs w:val="22"/>
              </w:rPr>
              <w:t>BGS</w:t>
            </w:r>
          </w:p>
        </w:tc>
        <w:sdt>
          <w:sdtPr>
            <w:rPr>
              <w:rFonts w:ascii="Arial Narrow" w:hAnsi="Arial Narrow"/>
              <w:bCs/>
              <w:sz w:val="22"/>
              <w:szCs w:val="22"/>
            </w:rPr>
            <w:id w:val="65918699"/>
            <w14:checkbox>
              <w14:checked w14:val="0"/>
              <w14:checkedState w14:val="2612" w14:font="MS Gothic"/>
              <w14:uncheckedState w14:val="2610" w14:font="MS Gothic"/>
            </w14:checkbox>
          </w:sdtPr>
          <w:sdtEndPr/>
          <w:sdtContent>
            <w:tc>
              <w:tcPr>
                <w:tcW w:w="1636" w:type="dxa"/>
                <w:shd w:val="clear" w:color="auto" w:fill="auto"/>
              </w:tcPr>
              <w:p w14:paraId="20542DB9" w14:textId="3198AE50" w:rsidR="00976342" w:rsidRPr="00976342" w:rsidRDefault="004A4B4E" w:rsidP="00976342">
                <w:pPr>
                  <w:spacing w:before="40" w:after="40"/>
                  <w:ind w:right="72"/>
                  <w:jc w:val="center"/>
                  <w:rPr>
                    <w:rFonts w:ascii="Arial Narrow" w:hAnsi="Arial Narrow"/>
                    <w:bCs/>
                    <w:sz w:val="22"/>
                    <w:szCs w:val="22"/>
                  </w:rPr>
                </w:pPr>
                <w:r>
                  <w:rPr>
                    <w:rFonts w:ascii="MS Gothic" w:eastAsia="MS Gothic" w:hAnsi="MS Gothic" w:hint="eastAsia"/>
                    <w:bCs/>
                    <w:sz w:val="22"/>
                    <w:szCs w:val="22"/>
                  </w:rPr>
                  <w:t>☐</w:t>
                </w:r>
              </w:p>
            </w:tc>
          </w:sdtContent>
        </w:sdt>
        <w:tc>
          <w:tcPr>
            <w:tcW w:w="4960" w:type="dxa"/>
            <w:shd w:val="clear" w:color="auto" w:fill="auto"/>
          </w:tcPr>
          <w:p w14:paraId="586ACBFA" w14:textId="77777777" w:rsidR="00976342" w:rsidRPr="00976342" w:rsidRDefault="00976342" w:rsidP="00976342">
            <w:pPr>
              <w:spacing w:before="40" w:after="40"/>
              <w:ind w:right="72"/>
              <w:rPr>
                <w:rFonts w:ascii="Arial Narrow" w:hAnsi="Arial Narrow"/>
                <w:bCs/>
                <w:sz w:val="22"/>
                <w:szCs w:val="22"/>
              </w:rPr>
            </w:pPr>
          </w:p>
        </w:tc>
      </w:tr>
      <w:tr w:rsidR="00976342" w:rsidRPr="00976342" w14:paraId="37461513" w14:textId="77777777" w:rsidTr="007C7FC0">
        <w:tc>
          <w:tcPr>
            <w:tcW w:w="621" w:type="dxa"/>
            <w:shd w:val="clear" w:color="auto" w:fill="auto"/>
          </w:tcPr>
          <w:p w14:paraId="58804268" w14:textId="77777777" w:rsidR="00976342" w:rsidRPr="00976342" w:rsidRDefault="00976342" w:rsidP="00976342">
            <w:pPr>
              <w:numPr>
                <w:ilvl w:val="0"/>
                <w:numId w:val="7"/>
              </w:numPr>
              <w:spacing w:before="40" w:after="40"/>
              <w:jc w:val="right"/>
              <w:rPr>
                <w:rFonts w:ascii="Arial Narrow" w:hAnsi="Arial Narrow"/>
                <w:bCs/>
                <w:sz w:val="22"/>
                <w:szCs w:val="22"/>
              </w:rPr>
            </w:pPr>
          </w:p>
        </w:tc>
        <w:tc>
          <w:tcPr>
            <w:tcW w:w="6866" w:type="dxa"/>
            <w:shd w:val="clear" w:color="auto" w:fill="auto"/>
          </w:tcPr>
          <w:p w14:paraId="4B806F04" w14:textId="19F7EFA8" w:rsidR="00976342" w:rsidRPr="00976342" w:rsidRDefault="00976342" w:rsidP="00976342">
            <w:pPr>
              <w:spacing w:before="40" w:after="40"/>
              <w:rPr>
                <w:rFonts w:ascii="Arial Narrow" w:hAnsi="Arial Narrow"/>
                <w:bCs/>
                <w:sz w:val="22"/>
                <w:szCs w:val="22"/>
              </w:rPr>
            </w:pPr>
            <w:r w:rsidRPr="00976342">
              <w:rPr>
                <w:rFonts w:ascii="Arial Narrow" w:hAnsi="Arial Narrow"/>
                <w:bCs/>
                <w:sz w:val="22"/>
                <w:szCs w:val="22"/>
              </w:rPr>
              <w:t>Grupa Dyskusyjna Regulacji Prawa Telekomunikacyjnego</w:t>
            </w:r>
          </w:p>
        </w:tc>
        <w:tc>
          <w:tcPr>
            <w:tcW w:w="1493" w:type="dxa"/>
            <w:shd w:val="clear" w:color="auto" w:fill="auto"/>
          </w:tcPr>
          <w:p w14:paraId="192FC120" w14:textId="77777777" w:rsidR="00976342" w:rsidRPr="00976342" w:rsidRDefault="00976342" w:rsidP="00976342">
            <w:pPr>
              <w:spacing w:before="40" w:after="40"/>
              <w:ind w:right="72"/>
              <w:jc w:val="center"/>
              <w:rPr>
                <w:rFonts w:ascii="Arial Narrow" w:hAnsi="Arial Narrow"/>
                <w:bCs/>
                <w:sz w:val="22"/>
                <w:szCs w:val="22"/>
              </w:rPr>
            </w:pPr>
            <w:r w:rsidRPr="00976342">
              <w:rPr>
                <w:rFonts w:ascii="Arial Narrow" w:hAnsi="Arial Narrow"/>
                <w:bCs/>
                <w:sz w:val="22"/>
                <w:szCs w:val="22"/>
              </w:rPr>
              <w:t>GDRPT</w:t>
            </w:r>
          </w:p>
        </w:tc>
        <w:sdt>
          <w:sdtPr>
            <w:rPr>
              <w:rFonts w:ascii="Arial Narrow" w:hAnsi="Arial Narrow"/>
              <w:bCs/>
              <w:sz w:val="22"/>
              <w:szCs w:val="22"/>
            </w:rPr>
            <w:id w:val="1078557155"/>
            <w14:checkbox>
              <w14:checked w14:val="0"/>
              <w14:checkedState w14:val="2612" w14:font="MS Gothic"/>
              <w14:uncheckedState w14:val="2610" w14:font="MS Gothic"/>
            </w14:checkbox>
          </w:sdtPr>
          <w:sdtEndPr/>
          <w:sdtContent>
            <w:tc>
              <w:tcPr>
                <w:tcW w:w="1636" w:type="dxa"/>
                <w:shd w:val="clear" w:color="auto" w:fill="auto"/>
              </w:tcPr>
              <w:p w14:paraId="5810A5D7" w14:textId="2A24DB7F" w:rsidR="00976342" w:rsidRPr="00976342" w:rsidRDefault="004A4B4E" w:rsidP="00976342">
                <w:pPr>
                  <w:spacing w:before="40" w:after="40"/>
                  <w:ind w:right="72"/>
                  <w:jc w:val="center"/>
                  <w:rPr>
                    <w:rFonts w:ascii="Arial Narrow" w:hAnsi="Arial Narrow"/>
                    <w:bCs/>
                    <w:sz w:val="22"/>
                    <w:szCs w:val="22"/>
                  </w:rPr>
                </w:pPr>
                <w:r>
                  <w:rPr>
                    <w:rFonts w:ascii="MS Gothic" w:eastAsia="MS Gothic" w:hAnsi="MS Gothic" w:hint="eastAsia"/>
                    <w:bCs/>
                    <w:sz w:val="22"/>
                    <w:szCs w:val="22"/>
                  </w:rPr>
                  <w:t>☐</w:t>
                </w:r>
              </w:p>
            </w:tc>
          </w:sdtContent>
        </w:sdt>
        <w:tc>
          <w:tcPr>
            <w:tcW w:w="4960" w:type="dxa"/>
            <w:shd w:val="clear" w:color="auto" w:fill="auto"/>
          </w:tcPr>
          <w:p w14:paraId="11B7124F" w14:textId="77777777" w:rsidR="00976342" w:rsidRPr="00976342" w:rsidRDefault="00976342" w:rsidP="00976342">
            <w:pPr>
              <w:spacing w:before="40" w:after="40"/>
              <w:ind w:right="72"/>
              <w:rPr>
                <w:rFonts w:ascii="Arial Narrow" w:hAnsi="Arial Narrow"/>
                <w:bCs/>
                <w:sz w:val="22"/>
                <w:szCs w:val="22"/>
              </w:rPr>
            </w:pPr>
          </w:p>
        </w:tc>
      </w:tr>
      <w:tr w:rsidR="005439B4" w:rsidRPr="00976342" w14:paraId="28372C15" w14:textId="77777777" w:rsidTr="007C7FC0">
        <w:tc>
          <w:tcPr>
            <w:tcW w:w="621" w:type="dxa"/>
            <w:shd w:val="clear" w:color="auto" w:fill="auto"/>
          </w:tcPr>
          <w:p w14:paraId="58A4B89D" w14:textId="77777777" w:rsidR="005439B4" w:rsidRPr="00976342" w:rsidRDefault="005439B4" w:rsidP="00976342">
            <w:pPr>
              <w:numPr>
                <w:ilvl w:val="0"/>
                <w:numId w:val="7"/>
              </w:numPr>
              <w:spacing w:before="40" w:after="40"/>
              <w:jc w:val="right"/>
              <w:rPr>
                <w:rFonts w:ascii="Arial Narrow" w:hAnsi="Arial Narrow"/>
                <w:bCs/>
                <w:sz w:val="22"/>
                <w:szCs w:val="22"/>
              </w:rPr>
            </w:pPr>
          </w:p>
        </w:tc>
        <w:tc>
          <w:tcPr>
            <w:tcW w:w="6866" w:type="dxa"/>
            <w:shd w:val="clear" w:color="auto" w:fill="auto"/>
          </w:tcPr>
          <w:p w14:paraId="424B51C0" w14:textId="6B352E5A" w:rsidR="005439B4" w:rsidRPr="00976342" w:rsidRDefault="005439B4" w:rsidP="00976342">
            <w:pPr>
              <w:spacing w:before="40" w:after="40"/>
              <w:rPr>
                <w:rFonts w:ascii="Arial Narrow" w:hAnsi="Arial Narrow"/>
                <w:bCs/>
                <w:sz w:val="22"/>
                <w:szCs w:val="22"/>
              </w:rPr>
            </w:pPr>
            <w:r>
              <w:rPr>
                <w:rFonts w:ascii="Arial Narrow" w:hAnsi="Arial Narrow"/>
                <w:bCs/>
                <w:sz w:val="22"/>
                <w:szCs w:val="22"/>
              </w:rPr>
              <w:t>Biuletyn Informacyjny o Dofinansowaniach</w:t>
            </w:r>
          </w:p>
        </w:tc>
        <w:tc>
          <w:tcPr>
            <w:tcW w:w="1493" w:type="dxa"/>
            <w:shd w:val="clear" w:color="auto" w:fill="auto"/>
          </w:tcPr>
          <w:p w14:paraId="5E8C101C" w14:textId="51B57C59" w:rsidR="005439B4" w:rsidRPr="00976342" w:rsidRDefault="005439B4" w:rsidP="00976342">
            <w:pPr>
              <w:spacing w:before="40" w:after="40"/>
              <w:ind w:right="72"/>
              <w:jc w:val="center"/>
              <w:rPr>
                <w:rFonts w:ascii="Arial Narrow" w:hAnsi="Arial Narrow"/>
                <w:bCs/>
                <w:sz w:val="22"/>
                <w:szCs w:val="22"/>
              </w:rPr>
            </w:pPr>
            <w:r>
              <w:rPr>
                <w:rFonts w:ascii="Arial Narrow" w:hAnsi="Arial Narrow"/>
                <w:bCs/>
                <w:sz w:val="22"/>
                <w:szCs w:val="22"/>
              </w:rPr>
              <w:t>BID</w:t>
            </w:r>
          </w:p>
        </w:tc>
        <w:sdt>
          <w:sdtPr>
            <w:rPr>
              <w:rFonts w:ascii="Arial Narrow" w:hAnsi="Arial Narrow"/>
              <w:bCs/>
              <w:sz w:val="22"/>
              <w:szCs w:val="22"/>
            </w:rPr>
            <w:id w:val="-1359424836"/>
            <w14:checkbox>
              <w14:checked w14:val="0"/>
              <w14:checkedState w14:val="2612" w14:font="MS Gothic"/>
              <w14:uncheckedState w14:val="2610" w14:font="MS Gothic"/>
            </w14:checkbox>
          </w:sdtPr>
          <w:sdtEndPr/>
          <w:sdtContent>
            <w:tc>
              <w:tcPr>
                <w:tcW w:w="1636" w:type="dxa"/>
                <w:shd w:val="clear" w:color="auto" w:fill="auto"/>
              </w:tcPr>
              <w:p w14:paraId="3E52E873" w14:textId="78E1109E" w:rsidR="005439B4" w:rsidRDefault="004D289C" w:rsidP="00976342">
                <w:pPr>
                  <w:spacing w:before="40" w:after="40"/>
                  <w:ind w:right="72"/>
                  <w:jc w:val="center"/>
                  <w:rPr>
                    <w:rFonts w:ascii="Arial Narrow" w:hAnsi="Arial Narrow"/>
                    <w:bCs/>
                    <w:sz w:val="22"/>
                    <w:szCs w:val="22"/>
                  </w:rPr>
                </w:pPr>
                <w:r>
                  <w:rPr>
                    <w:rFonts w:ascii="MS Gothic" w:eastAsia="MS Gothic" w:hAnsi="MS Gothic" w:hint="eastAsia"/>
                    <w:bCs/>
                    <w:sz w:val="22"/>
                    <w:szCs w:val="22"/>
                  </w:rPr>
                  <w:t>☐</w:t>
                </w:r>
              </w:p>
            </w:tc>
          </w:sdtContent>
        </w:sdt>
        <w:tc>
          <w:tcPr>
            <w:tcW w:w="4960" w:type="dxa"/>
            <w:shd w:val="clear" w:color="auto" w:fill="auto"/>
          </w:tcPr>
          <w:p w14:paraId="0DAC5B4C" w14:textId="77777777" w:rsidR="005439B4" w:rsidRPr="00976342" w:rsidRDefault="005439B4" w:rsidP="00976342">
            <w:pPr>
              <w:spacing w:before="40" w:after="40"/>
              <w:ind w:right="72"/>
              <w:rPr>
                <w:rFonts w:ascii="Arial Narrow" w:hAnsi="Arial Narrow"/>
                <w:bCs/>
                <w:sz w:val="22"/>
                <w:szCs w:val="22"/>
              </w:rPr>
            </w:pPr>
          </w:p>
        </w:tc>
      </w:tr>
      <w:tr w:rsidR="005439B4" w:rsidRPr="00976342" w14:paraId="56A59EE9" w14:textId="77777777" w:rsidTr="007C7FC0">
        <w:tc>
          <w:tcPr>
            <w:tcW w:w="621" w:type="dxa"/>
            <w:shd w:val="clear" w:color="auto" w:fill="auto"/>
          </w:tcPr>
          <w:p w14:paraId="16C2B3B3" w14:textId="77777777" w:rsidR="005439B4" w:rsidRPr="00976342" w:rsidRDefault="005439B4" w:rsidP="00976342">
            <w:pPr>
              <w:numPr>
                <w:ilvl w:val="0"/>
                <w:numId w:val="7"/>
              </w:numPr>
              <w:spacing w:before="40" w:after="40"/>
              <w:jc w:val="right"/>
              <w:rPr>
                <w:rFonts w:ascii="Arial Narrow" w:hAnsi="Arial Narrow"/>
                <w:bCs/>
                <w:sz w:val="22"/>
                <w:szCs w:val="22"/>
              </w:rPr>
            </w:pPr>
          </w:p>
        </w:tc>
        <w:tc>
          <w:tcPr>
            <w:tcW w:w="6866" w:type="dxa"/>
            <w:shd w:val="clear" w:color="auto" w:fill="auto"/>
          </w:tcPr>
          <w:p w14:paraId="46749B4A" w14:textId="413001AE" w:rsidR="005439B4" w:rsidRPr="00976342" w:rsidRDefault="005439B4" w:rsidP="00976342">
            <w:pPr>
              <w:spacing w:before="40" w:after="40"/>
              <w:rPr>
                <w:rFonts w:ascii="Arial Narrow" w:hAnsi="Arial Narrow"/>
                <w:bCs/>
                <w:sz w:val="22"/>
                <w:szCs w:val="22"/>
              </w:rPr>
            </w:pPr>
            <w:r>
              <w:rPr>
                <w:rFonts w:ascii="Arial Narrow" w:hAnsi="Arial Narrow"/>
                <w:bCs/>
                <w:sz w:val="22"/>
                <w:szCs w:val="22"/>
              </w:rPr>
              <w:t>Biuletyn Informacyjny Prawa Własności Intelektualnej</w:t>
            </w:r>
          </w:p>
        </w:tc>
        <w:tc>
          <w:tcPr>
            <w:tcW w:w="1493" w:type="dxa"/>
            <w:shd w:val="clear" w:color="auto" w:fill="auto"/>
          </w:tcPr>
          <w:p w14:paraId="027647BE" w14:textId="034DCB6D" w:rsidR="005439B4" w:rsidRPr="00976342" w:rsidRDefault="005439B4" w:rsidP="00976342">
            <w:pPr>
              <w:spacing w:before="40" w:after="40"/>
              <w:ind w:right="72"/>
              <w:jc w:val="center"/>
              <w:rPr>
                <w:rFonts w:ascii="Arial Narrow" w:hAnsi="Arial Narrow"/>
                <w:bCs/>
                <w:sz w:val="22"/>
                <w:szCs w:val="22"/>
              </w:rPr>
            </w:pPr>
            <w:r>
              <w:rPr>
                <w:rFonts w:ascii="Arial Narrow" w:hAnsi="Arial Narrow"/>
                <w:bCs/>
                <w:sz w:val="22"/>
                <w:szCs w:val="22"/>
              </w:rPr>
              <w:t>BIPWI</w:t>
            </w:r>
          </w:p>
        </w:tc>
        <w:sdt>
          <w:sdtPr>
            <w:rPr>
              <w:rFonts w:ascii="Arial Narrow" w:hAnsi="Arial Narrow"/>
              <w:bCs/>
              <w:sz w:val="22"/>
              <w:szCs w:val="22"/>
            </w:rPr>
            <w:id w:val="1379511925"/>
            <w14:checkbox>
              <w14:checked w14:val="0"/>
              <w14:checkedState w14:val="2612" w14:font="MS Gothic"/>
              <w14:uncheckedState w14:val="2610" w14:font="MS Gothic"/>
            </w14:checkbox>
          </w:sdtPr>
          <w:sdtEndPr/>
          <w:sdtContent>
            <w:tc>
              <w:tcPr>
                <w:tcW w:w="1636" w:type="dxa"/>
                <w:shd w:val="clear" w:color="auto" w:fill="auto"/>
              </w:tcPr>
              <w:p w14:paraId="0EAB000B" w14:textId="1A6B538B" w:rsidR="005439B4" w:rsidRDefault="004D289C" w:rsidP="00976342">
                <w:pPr>
                  <w:spacing w:before="40" w:after="40"/>
                  <w:ind w:right="72"/>
                  <w:jc w:val="center"/>
                  <w:rPr>
                    <w:rFonts w:ascii="Arial Narrow" w:hAnsi="Arial Narrow"/>
                    <w:bCs/>
                    <w:sz w:val="22"/>
                    <w:szCs w:val="22"/>
                  </w:rPr>
                </w:pPr>
                <w:r>
                  <w:rPr>
                    <w:rFonts w:ascii="MS Gothic" w:eastAsia="MS Gothic" w:hAnsi="MS Gothic" w:hint="eastAsia"/>
                    <w:bCs/>
                    <w:sz w:val="22"/>
                    <w:szCs w:val="22"/>
                  </w:rPr>
                  <w:t>☐</w:t>
                </w:r>
              </w:p>
            </w:tc>
          </w:sdtContent>
        </w:sdt>
        <w:tc>
          <w:tcPr>
            <w:tcW w:w="4960" w:type="dxa"/>
            <w:shd w:val="clear" w:color="auto" w:fill="auto"/>
          </w:tcPr>
          <w:p w14:paraId="512D6C6E" w14:textId="77777777" w:rsidR="005439B4" w:rsidRPr="00976342" w:rsidRDefault="005439B4" w:rsidP="00976342">
            <w:pPr>
              <w:spacing w:before="40" w:after="40"/>
              <w:ind w:right="72"/>
              <w:rPr>
                <w:rFonts w:ascii="Arial Narrow" w:hAnsi="Arial Narrow"/>
                <w:bCs/>
                <w:sz w:val="22"/>
                <w:szCs w:val="22"/>
              </w:rPr>
            </w:pPr>
          </w:p>
        </w:tc>
      </w:tr>
      <w:tr w:rsidR="005439B4" w:rsidRPr="00976342" w14:paraId="1130FE4E" w14:textId="77777777" w:rsidTr="007C7FC0">
        <w:tc>
          <w:tcPr>
            <w:tcW w:w="621" w:type="dxa"/>
            <w:shd w:val="clear" w:color="auto" w:fill="auto"/>
          </w:tcPr>
          <w:p w14:paraId="725705DF" w14:textId="77777777" w:rsidR="005439B4" w:rsidRPr="00976342" w:rsidRDefault="005439B4" w:rsidP="00976342">
            <w:pPr>
              <w:numPr>
                <w:ilvl w:val="0"/>
                <w:numId w:val="7"/>
              </w:numPr>
              <w:spacing w:before="40" w:after="40"/>
              <w:jc w:val="right"/>
              <w:rPr>
                <w:rFonts w:ascii="Arial Narrow" w:hAnsi="Arial Narrow"/>
                <w:bCs/>
                <w:sz w:val="22"/>
                <w:szCs w:val="22"/>
              </w:rPr>
            </w:pPr>
          </w:p>
        </w:tc>
        <w:tc>
          <w:tcPr>
            <w:tcW w:w="6866" w:type="dxa"/>
            <w:shd w:val="clear" w:color="auto" w:fill="auto"/>
          </w:tcPr>
          <w:p w14:paraId="0F893E64" w14:textId="2F1F639F" w:rsidR="005439B4" w:rsidRDefault="005439B4" w:rsidP="00976342">
            <w:pPr>
              <w:spacing w:before="40" w:after="40"/>
              <w:rPr>
                <w:rFonts w:ascii="Arial Narrow" w:hAnsi="Arial Narrow"/>
                <w:bCs/>
                <w:sz w:val="22"/>
                <w:szCs w:val="22"/>
              </w:rPr>
            </w:pPr>
            <w:r>
              <w:rPr>
                <w:rFonts w:ascii="Arial Narrow" w:hAnsi="Arial Narrow"/>
                <w:bCs/>
                <w:sz w:val="22"/>
                <w:szCs w:val="22"/>
              </w:rPr>
              <w:t>Biuletyn Informacyjny Elektrotechniki i Automatyki</w:t>
            </w:r>
          </w:p>
        </w:tc>
        <w:tc>
          <w:tcPr>
            <w:tcW w:w="1493" w:type="dxa"/>
            <w:shd w:val="clear" w:color="auto" w:fill="auto"/>
          </w:tcPr>
          <w:p w14:paraId="1F2B37E7" w14:textId="0DC42C60" w:rsidR="005439B4" w:rsidRPr="00976342" w:rsidRDefault="005439B4" w:rsidP="00976342">
            <w:pPr>
              <w:spacing w:before="40" w:after="40"/>
              <w:ind w:right="72"/>
              <w:jc w:val="center"/>
              <w:rPr>
                <w:rFonts w:ascii="Arial Narrow" w:hAnsi="Arial Narrow"/>
                <w:bCs/>
                <w:sz w:val="22"/>
                <w:szCs w:val="22"/>
              </w:rPr>
            </w:pPr>
            <w:r>
              <w:rPr>
                <w:rFonts w:ascii="Arial Narrow" w:hAnsi="Arial Narrow"/>
                <w:bCs/>
                <w:sz w:val="22"/>
                <w:szCs w:val="22"/>
              </w:rPr>
              <w:t>BIEA</w:t>
            </w:r>
          </w:p>
        </w:tc>
        <w:sdt>
          <w:sdtPr>
            <w:rPr>
              <w:rFonts w:ascii="Arial Narrow" w:hAnsi="Arial Narrow"/>
              <w:bCs/>
              <w:sz w:val="22"/>
              <w:szCs w:val="22"/>
            </w:rPr>
            <w:id w:val="2040770531"/>
            <w14:checkbox>
              <w14:checked w14:val="0"/>
              <w14:checkedState w14:val="2612" w14:font="MS Gothic"/>
              <w14:uncheckedState w14:val="2610" w14:font="MS Gothic"/>
            </w14:checkbox>
          </w:sdtPr>
          <w:sdtEndPr/>
          <w:sdtContent>
            <w:tc>
              <w:tcPr>
                <w:tcW w:w="1636" w:type="dxa"/>
                <w:shd w:val="clear" w:color="auto" w:fill="auto"/>
              </w:tcPr>
              <w:p w14:paraId="580C6DE3" w14:textId="77AFC648" w:rsidR="005439B4" w:rsidRDefault="004D289C" w:rsidP="00976342">
                <w:pPr>
                  <w:spacing w:before="40" w:after="40"/>
                  <w:ind w:right="72"/>
                  <w:jc w:val="center"/>
                  <w:rPr>
                    <w:rFonts w:ascii="Arial Narrow" w:hAnsi="Arial Narrow"/>
                    <w:bCs/>
                    <w:sz w:val="22"/>
                    <w:szCs w:val="22"/>
                  </w:rPr>
                </w:pPr>
                <w:r>
                  <w:rPr>
                    <w:rFonts w:ascii="MS Gothic" w:eastAsia="MS Gothic" w:hAnsi="MS Gothic" w:hint="eastAsia"/>
                    <w:bCs/>
                    <w:sz w:val="22"/>
                    <w:szCs w:val="22"/>
                  </w:rPr>
                  <w:t>☐</w:t>
                </w:r>
              </w:p>
            </w:tc>
          </w:sdtContent>
        </w:sdt>
        <w:tc>
          <w:tcPr>
            <w:tcW w:w="4960" w:type="dxa"/>
            <w:shd w:val="clear" w:color="auto" w:fill="auto"/>
          </w:tcPr>
          <w:p w14:paraId="6FE0768D" w14:textId="77777777" w:rsidR="005439B4" w:rsidRPr="00976342" w:rsidRDefault="005439B4" w:rsidP="00976342">
            <w:pPr>
              <w:spacing w:before="40" w:after="40"/>
              <w:ind w:right="72"/>
              <w:rPr>
                <w:rFonts w:ascii="Arial Narrow" w:hAnsi="Arial Narrow"/>
                <w:bCs/>
                <w:sz w:val="22"/>
                <w:szCs w:val="22"/>
              </w:rPr>
            </w:pPr>
          </w:p>
        </w:tc>
      </w:tr>
    </w:tbl>
    <w:p w14:paraId="5C414AAC" w14:textId="77777777" w:rsidR="004D71A4" w:rsidRDefault="00EA3904" w:rsidP="00DA3F4F">
      <w:pPr>
        <w:spacing w:before="120"/>
        <w:jc w:val="both"/>
        <w:rPr>
          <w:rStyle w:val="Hipercze"/>
          <w:rFonts w:ascii="Arial Narrow" w:hAnsi="Arial Narrow"/>
          <w:sz w:val="22"/>
          <w:szCs w:val="22"/>
        </w:rPr>
      </w:pPr>
      <w:r w:rsidRPr="0037111D">
        <w:rPr>
          <w:rFonts w:ascii="Arial Narrow" w:hAnsi="Arial Narrow"/>
          <w:b/>
          <w:bCs/>
          <w:sz w:val="22"/>
          <w:szCs w:val="22"/>
        </w:rPr>
        <w:t>Wypełniony formularz</w:t>
      </w:r>
      <w:r w:rsidR="001F6AA3" w:rsidRPr="0037111D">
        <w:rPr>
          <w:rFonts w:ascii="Arial Narrow" w:hAnsi="Arial Narrow"/>
          <w:b/>
          <w:bCs/>
          <w:sz w:val="22"/>
          <w:szCs w:val="22"/>
        </w:rPr>
        <w:t xml:space="preserve"> </w:t>
      </w:r>
      <w:r w:rsidRPr="0037111D">
        <w:rPr>
          <w:rFonts w:ascii="Arial Narrow" w:hAnsi="Arial Narrow"/>
          <w:b/>
          <w:bCs/>
          <w:sz w:val="22"/>
          <w:szCs w:val="22"/>
        </w:rPr>
        <w:t>należy</w:t>
      </w:r>
      <w:r w:rsidR="00A754FC" w:rsidRPr="0037111D">
        <w:rPr>
          <w:rFonts w:ascii="Arial Narrow" w:hAnsi="Arial Narrow"/>
          <w:b/>
          <w:bCs/>
          <w:sz w:val="22"/>
          <w:szCs w:val="22"/>
        </w:rPr>
        <w:t xml:space="preserve"> przesłać na adres</w:t>
      </w:r>
      <w:r w:rsidRPr="0037111D">
        <w:rPr>
          <w:rFonts w:ascii="Arial Narrow" w:hAnsi="Arial Narrow"/>
          <w:b/>
          <w:bCs/>
          <w:sz w:val="22"/>
          <w:szCs w:val="22"/>
        </w:rPr>
        <w:t>:</w:t>
      </w:r>
      <w:r w:rsidR="00A754FC" w:rsidRPr="00976342">
        <w:rPr>
          <w:rFonts w:ascii="Arial Narrow" w:hAnsi="Arial Narrow"/>
          <w:sz w:val="22"/>
          <w:szCs w:val="22"/>
        </w:rPr>
        <w:t xml:space="preserve"> </w:t>
      </w:r>
      <w:hyperlink r:id="rId8" w:history="1">
        <w:r w:rsidR="00A754FC" w:rsidRPr="00976342">
          <w:rPr>
            <w:rStyle w:val="Hipercze"/>
            <w:rFonts w:ascii="Arial Narrow" w:hAnsi="Arial Narrow"/>
            <w:sz w:val="22"/>
            <w:szCs w:val="22"/>
          </w:rPr>
          <w:t>kigeit@kigeit.org.pl</w:t>
        </w:r>
      </w:hyperlink>
    </w:p>
    <w:p w14:paraId="73912300" w14:textId="77777777" w:rsidR="007C7FC0" w:rsidRDefault="007C7FC0" w:rsidP="00DA3F4F">
      <w:pPr>
        <w:spacing w:before="120"/>
        <w:jc w:val="both"/>
        <w:rPr>
          <w:rStyle w:val="Hipercze"/>
          <w:rFonts w:ascii="Arial Narrow" w:hAnsi="Arial Narrow"/>
          <w:sz w:val="22"/>
          <w:szCs w:val="22"/>
        </w:rPr>
      </w:pPr>
    </w:p>
    <w:p w14:paraId="278E931A" w14:textId="77777777" w:rsidR="007C7FC0" w:rsidRDefault="007C7FC0" w:rsidP="00DA3F4F">
      <w:pPr>
        <w:spacing w:before="120"/>
        <w:jc w:val="both"/>
        <w:rPr>
          <w:rStyle w:val="Hipercze"/>
          <w:rFonts w:ascii="Arial Narrow" w:hAnsi="Arial Narrow"/>
          <w:sz w:val="22"/>
          <w:szCs w:val="22"/>
        </w:rPr>
      </w:pPr>
    </w:p>
    <w:p w14:paraId="4D4F602E" w14:textId="77777777" w:rsidR="007C7FC0" w:rsidRDefault="007C7FC0" w:rsidP="00DA3F4F">
      <w:pPr>
        <w:spacing w:before="120"/>
        <w:jc w:val="both"/>
        <w:rPr>
          <w:rStyle w:val="Hipercze"/>
          <w:rFonts w:ascii="Arial Narrow" w:hAnsi="Arial Narrow"/>
          <w:sz w:val="22"/>
          <w:szCs w:val="22"/>
        </w:rPr>
      </w:pPr>
    </w:p>
    <w:p w14:paraId="08D8EA88" w14:textId="77777777" w:rsidR="007C7FC0" w:rsidRDefault="007C7FC0" w:rsidP="00DA3F4F">
      <w:pPr>
        <w:spacing w:before="120"/>
        <w:jc w:val="both"/>
        <w:rPr>
          <w:rStyle w:val="Hipercze"/>
          <w:rFonts w:ascii="Arial Narrow" w:hAnsi="Arial Narrow"/>
          <w:sz w:val="22"/>
          <w:szCs w:val="22"/>
        </w:rPr>
      </w:pPr>
    </w:p>
    <w:p w14:paraId="6593DF87" w14:textId="77777777" w:rsidR="007C7FC0" w:rsidRDefault="007C7FC0" w:rsidP="00DA3F4F">
      <w:pPr>
        <w:spacing w:before="120"/>
        <w:jc w:val="both"/>
        <w:rPr>
          <w:rStyle w:val="Hipercze"/>
          <w:rFonts w:ascii="Arial Narrow" w:hAnsi="Arial Narrow"/>
          <w:sz w:val="22"/>
          <w:szCs w:val="22"/>
        </w:rPr>
      </w:pPr>
    </w:p>
    <w:p w14:paraId="2BCEBDEE" w14:textId="77777777" w:rsidR="004D289C" w:rsidRDefault="004D289C" w:rsidP="004D289C">
      <w:pPr>
        <w:jc w:val="center"/>
        <w:rPr>
          <w:b/>
          <w:bCs/>
          <w:color w:val="0000FF"/>
          <w:sz w:val="22"/>
          <w:u w:val="single"/>
        </w:rPr>
      </w:pPr>
    </w:p>
    <w:p w14:paraId="6EC079E4" w14:textId="77777777" w:rsidR="00191EE4" w:rsidRPr="00976342" w:rsidRDefault="00191EE4" w:rsidP="00191EE4">
      <w:pPr>
        <w:spacing w:before="120" w:after="240"/>
        <w:jc w:val="center"/>
        <w:rPr>
          <w:rFonts w:ascii="Arial Narrow" w:hAnsi="Arial Narrow"/>
          <w:b/>
          <w:bCs/>
          <w:color w:val="0000FF"/>
          <w:sz w:val="22"/>
          <w:u w:val="single"/>
        </w:rPr>
      </w:pPr>
      <w:r w:rsidRPr="00976342">
        <w:rPr>
          <w:rFonts w:ascii="Arial Narrow" w:hAnsi="Arial Narrow"/>
          <w:b/>
          <w:bCs/>
          <w:color w:val="0000FF"/>
          <w:sz w:val="22"/>
          <w:u w:val="single"/>
        </w:rPr>
        <w:lastRenderedPageBreak/>
        <w:t xml:space="preserve">FORMULARZ ZAMÓWIENIA KORESPONDENCJI </w:t>
      </w:r>
      <w:r w:rsidRPr="00976342">
        <w:rPr>
          <w:rFonts w:ascii="Arial Narrow" w:hAnsi="Arial Narrow"/>
          <w:b/>
          <w:bCs/>
          <w:color w:val="0000FF"/>
          <w:sz w:val="22"/>
          <w:u w:val="single"/>
        </w:rPr>
        <w:br/>
        <w:t>Z KRAJOWEJ IZBY GOSPODARCZEJ ELEKTRONIKI i TELEKOMUNIKACJI</w:t>
      </w:r>
    </w:p>
    <w:p w14:paraId="64AC07E4" w14:textId="7F48F76C" w:rsidR="004D289C" w:rsidRPr="00191EE4" w:rsidRDefault="004D289C" w:rsidP="004D289C">
      <w:pPr>
        <w:jc w:val="center"/>
        <w:rPr>
          <w:b/>
          <w:bCs/>
          <w:sz w:val="22"/>
          <w:u w:val="single"/>
        </w:rPr>
      </w:pPr>
      <w:r w:rsidRPr="00191EE4">
        <w:rPr>
          <w:b/>
          <w:bCs/>
          <w:sz w:val="22"/>
          <w:u w:val="single"/>
        </w:rPr>
        <w:t xml:space="preserve">W IZBIE FUNKCJONUJĄ KOMITETY I SEKCJE. </w:t>
      </w:r>
      <w:r w:rsidR="007F54A4">
        <w:rPr>
          <w:rStyle w:val="Odwoanieprzypisudolnego"/>
          <w:b/>
          <w:bCs/>
          <w:sz w:val="22"/>
          <w:u w:val="single"/>
        </w:rPr>
        <w:footnoteReference w:id="4"/>
      </w:r>
    </w:p>
    <w:p w14:paraId="5D678E7B" w14:textId="015834CD" w:rsidR="007C7FC0" w:rsidRPr="00191EE4" w:rsidRDefault="004D289C" w:rsidP="004D289C">
      <w:pPr>
        <w:spacing w:before="120" w:after="240"/>
        <w:jc w:val="center"/>
        <w:rPr>
          <w:rStyle w:val="Hipercze"/>
          <w:b/>
          <w:bCs/>
          <w:color w:val="FF0000"/>
          <w:sz w:val="22"/>
        </w:rPr>
      </w:pPr>
      <w:r w:rsidRPr="00191EE4">
        <w:rPr>
          <w:b/>
          <w:bCs/>
          <w:color w:val="FF0000"/>
          <w:sz w:val="22"/>
          <w:u w:val="single"/>
        </w:rPr>
        <w:t>KORESPONDENCJĘ W RAMACH  KOMITETÓW LUB SEKCJI OTRZYMUJĄ WYŁĄCZNIE ICH CZŁONKOWIE.</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6866"/>
        <w:gridCol w:w="1493"/>
        <w:gridCol w:w="1636"/>
        <w:gridCol w:w="4960"/>
      </w:tblGrid>
      <w:tr w:rsidR="007C7FC0" w:rsidRPr="00976342" w14:paraId="264C2499" w14:textId="77777777" w:rsidTr="00B3503D">
        <w:trPr>
          <w:tblHeader/>
        </w:trPr>
        <w:tc>
          <w:tcPr>
            <w:tcW w:w="621" w:type="dxa"/>
            <w:shd w:val="clear" w:color="auto" w:fill="E0E0E0"/>
          </w:tcPr>
          <w:p w14:paraId="60CA44F0" w14:textId="77777777" w:rsidR="007C7FC0" w:rsidRPr="00976342" w:rsidRDefault="007C7FC0" w:rsidP="00B3503D">
            <w:pPr>
              <w:spacing w:before="40" w:after="40"/>
              <w:jc w:val="center"/>
              <w:rPr>
                <w:rFonts w:ascii="Arial Narrow" w:hAnsi="Arial Narrow"/>
                <w:b/>
                <w:bCs/>
              </w:rPr>
            </w:pPr>
            <w:r w:rsidRPr="00976342">
              <w:rPr>
                <w:rFonts w:ascii="Arial Narrow" w:hAnsi="Arial Narrow"/>
                <w:b/>
                <w:bCs/>
              </w:rPr>
              <w:t>Lp.</w:t>
            </w:r>
          </w:p>
        </w:tc>
        <w:tc>
          <w:tcPr>
            <w:tcW w:w="6866" w:type="dxa"/>
            <w:shd w:val="clear" w:color="auto" w:fill="E0E0E0"/>
          </w:tcPr>
          <w:p w14:paraId="4AC38F37" w14:textId="77777777" w:rsidR="007C7FC0" w:rsidRPr="00976342" w:rsidRDefault="007C7FC0" w:rsidP="00B3503D">
            <w:pPr>
              <w:spacing w:before="40" w:after="40"/>
              <w:jc w:val="center"/>
              <w:rPr>
                <w:rFonts w:ascii="Arial Narrow" w:hAnsi="Arial Narrow"/>
                <w:b/>
                <w:bCs/>
              </w:rPr>
            </w:pPr>
            <w:r w:rsidRPr="00976342">
              <w:rPr>
                <w:rFonts w:ascii="Arial Narrow" w:hAnsi="Arial Narrow"/>
                <w:b/>
                <w:bCs/>
              </w:rPr>
              <w:t>Rodzaj korespondencji</w:t>
            </w:r>
            <w:r w:rsidRPr="00976342">
              <w:rPr>
                <w:rStyle w:val="Odwoanieprzypisudolnego"/>
                <w:rFonts w:ascii="Arial Narrow" w:hAnsi="Arial Narrow"/>
                <w:b/>
                <w:bCs/>
              </w:rPr>
              <w:footnoteReference w:id="5"/>
            </w:r>
          </w:p>
        </w:tc>
        <w:tc>
          <w:tcPr>
            <w:tcW w:w="1493" w:type="dxa"/>
            <w:shd w:val="clear" w:color="auto" w:fill="E0E0E0"/>
          </w:tcPr>
          <w:p w14:paraId="4B5A1DA0" w14:textId="77777777" w:rsidR="007C7FC0" w:rsidRPr="00976342" w:rsidRDefault="007C7FC0" w:rsidP="00B3503D">
            <w:pPr>
              <w:spacing w:before="40" w:after="40"/>
              <w:jc w:val="center"/>
              <w:rPr>
                <w:rFonts w:ascii="Arial Narrow" w:hAnsi="Arial Narrow"/>
                <w:b/>
                <w:bCs/>
              </w:rPr>
            </w:pPr>
            <w:r w:rsidRPr="00976342">
              <w:rPr>
                <w:rFonts w:ascii="Arial Narrow" w:hAnsi="Arial Narrow"/>
                <w:b/>
                <w:bCs/>
              </w:rPr>
              <w:t>Skrót</w:t>
            </w:r>
          </w:p>
        </w:tc>
        <w:tc>
          <w:tcPr>
            <w:tcW w:w="1636" w:type="dxa"/>
            <w:shd w:val="clear" w:color="auto" w:fill="E0E0E0"/>
          </w:tcPr>
          <w:p w14:paraId="5B2F6B80" w14:textId="77777777" w:rsidR="007C7FC0" w:rsidRPr="00976342" w:rsidRDefault="007C7FC0" w:rsidP="00B3503D">
            <w:pPr>
              <w:spacing w:before="40" w:after="40"/>
              <w:jc w:val="center"/>
              <w:rPr>
                <w:rFonts w:ascii="Arial Narrow" w:hAnsi="Arial Narrow"/>
                <w:b/>
                <w:bCs/>
              </w:rPr>
            </w:pPr>
            <w:r w:rsidRPr="00976342">
              <w:rPr>
                <w:rFonts w:ascii="Arial Narrow" w:hAnsi="Arial Narrow"/>
                <w:b/>
                <w:bCs/>
              </w:rPr>
              <w:t>Zamawiam</w:t>
            </w:r>
            <w:r w:rsidRPr="00976342">
              <w:rPr>
                <w:rStyle w:val="Odwoanieprzypisudolnego"/>
                <w:rFonts w:ascii="Arial Narrow" w:hAnsi="Arial Narrow"/>
                <w:b/>
                <w:bCs/>
              </w:rPr>
              <w:footnoteReference w:id="6"/>
            </w:r>
          </w:p>
        </w:tc>
        <w:tc>
          <w:tcPr>
            <w:tcW w:w="4960" w:type="dxa"/>
            <w:shd w:val="clear" w:color="auto" w:fill="E0E0E0"/>
          </w:tcPr>
          <w:p w14:paraId="453BE850" w14:textId="77777777" w:rsidR="007C7FC0" w:rsidRPr="00976342" w:rsidRDefault="007C7FC0" w:rsidP="00B3503D">
            <w:pPr>
              <w:spacing w:before="40" w:after="40"/>
              <w:jc w:val="center"/>
              <w:rPr>
                <w:rFonts w:ascii="Arial Narrow" w:hAnsi="Arial Narrow"/>
                <w:b/>
                <w:bCs/>
              </w:rPr>
            </w:pPr>
            <w:r w:rsidRPr="00976342">
              <w:rPr>
                <w:rFonts w:ascii="Arial Narrow" w:hAnsi="Arial Narrow"/>
                <w:b/>
                <w:bCs/>
              </w:rPr>
              <w:t>Adres poczty elektronicznej</w:t>
            </w:r>
            <w:r w:rsidRPr="00976342">
              <w:rPr>
                <w:rStyle w:val="Odwoanieprzypisudolnego"/>
                <w:rFonts w:ascii="Arial Narrow" w:hAnsi="Arial Narrow"/>
                <w:b/>
                <w:bCs/>
              </w:rPr>
              <w:footnoteReference w:id="7"/>
            </w:r>
          </w:p>
        </w:tc>
      </w:tr>
      <w:tr w:rsidR="007C7FC0" w:rsidRPr="00976342" w14:paraId="644E9509" w14:textId="77777777" w:rsidTr="00B3503D">
        <w:tc>
          <w:tcPr>
            <w:tcW w:w="621" w:type="dxa"/>
            <w:shd w:val="clear" w:color="auto" w:fill="auto"/>
          </w:tcPr>
          <w:p w14:paraId="75E664A2" w14:textId="77777777" w:rsidR="007C7FC0" w:rsidRPr="00976342" w:rsidRDefault="007C7FC0" w:rsidP="007C7FC0">
            <w:pPr>
              <w:numPr>
                <w:ilvl w:val="0"/>
                <w:numId w:val="14"/>
              </w:numPr>
              <w:spacing w:before="40" w:after="40"/>
              <w:jc w:val="right"/>
              <w:rPr>
                <w:rFonts w:ascii="Arial Narrow" w:hAnsi="Arial Narrow"/>
                <w:bCs/>
                <w:sz w:val="22"/>
                <w:szCs w:val="22"/>
              </w:rPr>
            </w:pPr>
          </w:p>
        </w:tc>
        <w:tc>
          <w:tcPr>
            <w:tcW w:w="6866" w:type="dxa"/>
            <w:shd w:val="clear" w:color="auto" w:fill="auto"/>
          </w:tcPr>
          <w:p w14:paraId="22AF82A1" w14:textId="77777777" w:rsidR="007C7FC0" w:rsidRPr="00976342" w:rsidRDefault="007C7FC0" w:rsidP="00B3503D">
            <w:pPr>
              <w:spacing w:before="40" w:after="40"/>
              <w:rPr>
                <w:rFonts w:ascii="Arial Narrow" w:hAnsi="Arial Narrow"/>
                <w:bCs/>
                <w:sz w:val="22"/>
                <w:szCs w:val="22"/>
              </w:rPr>
            </w:pPr>
            <w:r w:rsidRPr="00976342">
              <w:rPr>
                <w:rFonts w:ascii="Arial Narrow" w:hAnsi="Arial Narrow"/>
                <w:bCs/>
                <w:sz w:val="22"/>
                <w:szCs w:val="22"/>
              </w:rPr>
              <w:t xml:space="preserve">Komitet Polityki Handlowej </w:t>
            </w:r>
          </w:p>
        </w:tc>
        <w:tc>
          <w:tcPr>
            <w:tcW w:w="1493" w:type="dxa"/>
            <w:shd w:val="clear" w:color="auto" w:fill="auto"/>
          </w:tcPr>
          <w:p w14:paraId="423323FE" w14:textId="77777777" w:rsidR="007C7FC0" w:rsidRPr="00976342" w:rsidRDefault="007C7FC0" w:rsidP="00B3503D">
            <w:pPr>
              <w:spacing w:before="40" w:after="40"/>
              <w:ind w:right="72"/>
              <w:jc w:val="center"/>
              <w:rPr>
                <w:rFonts w:ascii="Arial Narrow" w:hAnsi="Arial Narrow"/>
                <w:bCs/>
                <w:sz w:val="22"/>
                <w:szCs w:val="22"/>
              </w:rPr>
            </w:pPr>
            <w:r w:rsidRPr="00976342">
              <w:rPr>
                <w:rFonts w:ascii="Arial Narrow" w:hAnsi="Arial Narrow"/>
                <w:bCs/>
                <w:sz w:val="22"/>
                <w:szCs w:val="22"/>
              </w:rPr>
              <w:t>KPH</w:t>
            </w:r>
          </w:p>
        </w:tc>
        <w:sdt>
          <w:sdtPr>
            <w:rPr>
              <w:rFonts w:ascii="Arial Narrow" w:hAnsi="Arial Narrow"/>
              <w:bCs/>
              <w:sz w:val="22"/>
              <w:szCs w:val="22"/>
            </w:rPr>
            <w:id w:val="-917406031"/>
            <w14:checkbox>
              <w14:checked w14:val="0"/>
              <w14:checkedState w14:val="2612" w14:font="MS Gothic"/>
              <w14:uncheckedState w14:val="2610" w14:font="MS Gothic"/>
            </w14:checkbox>
          </w:sdtPr>
          <w:sdtEndPr/>
          <w:sdtContent>
            <w:tc>
              <w:tcPr>
                <w:tcW w:w="1636" w:type="dxa"/>
                <w:shd w:val="clear" w:color="auto" w:fill="auto"/>
              </w:tcPr>
              <w:p w14:paraId="3EF8A862" w14:textId="4AF8602C" w:rsidR="007C7FC0" w:rsidRDefault="004D289C" w:rsidP="00B3503D">
                <w:pPr>
                  <w:spacing w:before="40" w:after="40"/>
                  <w:ind w:right="72"/>
                  <w:jc w:val="center"/>
                  <w:rPr>
                    <w:rFonts w:ascii="Arial Narrow" w:hAnsi="Arial Narrow"/>
                    <w:bCs/>
                    <w:sz w:val="22"/>
                    <w:szCs w:val="22"/>
                  </w:rPr>
                </w:pPr>
                <w:r>
                  <w:rPr>
                    <w:rFonts w:ascii="MS Gothic" w:eastAsia="MS Gothic" w:hAnsi="MS Gothic" w:hint="eastAsia"/>
                    <w:bCs/>
                    <w:sz w:val="22"/>
                    <w:szCs w:val="22"/>
                  </w:rPr>
                  <w:t>☐</w:t>
                </w:r>
              </w:p>
            </w:tc>
          </w:sdtContent>
        </w:sdt>
        <w:tc>
          <w:tcPr>
            <w:tcW w:w="4960" w:type="dxa"/>
            <w:shd w:val="clear" w:color="auto" w:fill="auto"/>
          </w:tcPr>
          <w:p w14:paraId="64607AA9" w14:textId="77777777" w:rsidR="007C7FC0" w:rsidRPr="00976342" w:rsidRDefault="007C7FC0" w:rsidP="00B3503D">
            <w:pPr>
              <w:spacing w:before="40" w:after="40"/>
              <w:ind w:right="72"/>
              <w:rPr>
                <w:rFonts w:ascii="Arial Narrow" w:hAnsi="Arial Narrow"/>
                <w:bCs/>
                <w:sz w:val="22"/>
                <w:szCs w:val="22"/>
              </w:rPr>
            </w:pPr>
          </w:p>
        </w:tc>
      </w:tr>
      <w:tr w:rsidR="007C7FC0" w:rsidRPr="00976342" w14:paraId="7FE70BF0" w14:textId="77777777" w:rsidTr="00B3503D">
        <w:tc>
          <w:tcPr>
            <w:tcW w:w="621" w:type="dxa"/>
            <w:shd w:val="clear" w:color="auto" w:fill="auto"/>
          </w:tcPr>
          <w:p w14:paraId="35B86CD6" w14:textId="77777777" w:rsidR="007C7FC0" w:rsidRPr="00976342" w:rsidRDefault="007C7FC0" w:rsidP="007C7FC0">
            <w:pPr>
              <w:numPr>
                <w:ilvl w:val="0"/>
                <w:numId w:val="14"/>
              </w:numPr>
              <w:spacing w:before="40" w:after="40"/>
              <w:jc w:val="right"/>
              <w:rPr>
                <w:rFonts w:ascii="Arial Narrow" w:hAnsi="Arial Narrow"/>
                <w:bCs/>
                <w:sz w:val="22"/>
                <w:szCs w:val="22"/>
              </w:rPr>
            </w:pPr>
          </w:p>
        </w:tc>
        <w:tc>
          <w:tcPr>
            <w:tcW w:w="6866" w:type="dxa"/>
            <w:shd w:val="clear" w:color="auto" w:fill="auto"/>
          </w:tcPr>
          <w:p w14:paraId="7F341D2A" w14:textId="77777777" w:rsidR="007C7FC0" w:rsidRPr="00976342" w:rsidRDefault="007C7FC0" w:rsidP="00B3503D">
            <w:pPr>
              <w:spacing w:before="40" w:after="40"/>
              <w:rPr>
                <w:rFonts w:ascii="Arial Narrow" w:hAnsi="Arial Narrow"/>
                <w:bCs/>
                <w:sz w:val="22"/>
                <w:szCs w:val="22"/>
              </w:rPr>
            </w:pPr>
            <w:r w:rsidRPr="004A4B4E">
              <w:rPr>
                <w:rFonts w:ascii="Arial Narrow" w:hAnsi="Arial Narrow"/>
                <w:bCs/>
                <w:sz w:val="22"/>
                <w:szCs w:val="22"/>
              </w:rPr>
              <w:t xml:space="preserve">Komitet Wspierania </w:t>
            </w:r>
            <w:r>
              <w:rPr>
                <w:rFonts w:ascii="Arial Narrow" w:hAnsi="Arial Narrow"/>
                <w:bCs/>
                <w:sz w:val="22"/>
                <w:szCs w:val="22"/>
              </w:rPr>
              <w:t>e</w:t>
            </w:r>
            <w:r w:rsidRPr="004A4B4E">
              <w:rPr>
                <w:rFonts w:ascii="Arial Narrow" w:hAnsi="Arial Narrow"/>
                <w:bCs/>
                <w:sz w:val="22"/>
                <w:szCs w:val="22"/>
              </w:rPr>
              <w:t>-Umiejętności</w:t>
            </w:r>
          </w:p>
        </w:tc>
        <w:tc>
          <w:tcPr>
            <w:tcW w:w="1493" w:type="dxa"/>
            <w:shd w:val="clear" w:color="auto" w:fill="auto"/>
          </w:tcPr>
          <w:p w14:paraId="0D4FC2C8" w14:textId="77777777" w:rsidR="007C7FC0" w:rsidRPr="00976342" w:rsidRDefault="007C7FC0" w:rsidP="00B3503D">
            <w:pPr>
              <w:spacing w:before="40" w:after="40"/>
              <w:ind w:right="72"/>
              <w:jc w:val="center"/>
              <w:rPr>
                <w:rFonts w:ascii="Arial Narrow" w:hAnsi="Arial Narrow"/>
                <w:bCs/>
                <w:sz w:val="22"/>
                <w:szCs w:val="22"/>
              </w:rPr>
            </w:pPr>
            <w:r>
              <w:rPr>
                <w:rFonts w:ascii="Arial Narrow" w:hAnsi="Arial Narrow"/>
                <w:bCs/>
                <w:sz w:val="22"/>
                <w:szCs w:val="22"/>
              </w:rPr>
              <w:t>KWeU</w:t>
            </w:r>
          </w:p>
        </w:tc>
        <w:sdt>
          <w:sdtPr>
            <w:rPr>
              <w:rFonts w:ascii="Arial Narrow" w:hAnsi="Arial Narrow"/>
              <w:bCs/>
              <w:sz w:val="22"/>
              <w:szCs w:val="22"/>
            </w:rPr>
            <w:id w:val="1583865657"/>
            <w14:checkbox>
              <w14:checked w14:val="0"/>
              <w14:checkedState w14:val="2612" w14:font="MS Gothic"/>
              <w14:uncheckedState w14:val="2610" w14:font="MS Gothic"/>
            </w14:checkbox>
          </w:sdtPr>
          <w:sdtEndPr/>
          <w:sdtContent>
            <w:tc>
              <w:tcPr>
                <w:tcW w:w="1636" w:type="dxa"/>
                <w:shd w:val="clear" w:color="auto" w:fill="auto"/>
              </w:tcPr>
              <w:p w14:paraId="47F02322" w14:textId="7AAB69DB" w:rsidR="007C7FC0" w:rsidRDefault="004D289C" w:rsidP="00B3503D">
                <w:pPr>
                  <w:spacing w:before="40" w:after="40"/>
                  <w:ind w:right="72"/>
                  <w:jc w:val="center"/>
                  <w:rPr>
                    <w:rFonts w:ascii="Arial Narrow" w:hAnsi="Arial Narrow"/>
                    <w:bCs/>
                    <w:sz w:val="22"/>
                    <w:szCs w:val="22"/>
                  </w:rPr>
                </w:pPr>
                <w:r>
                  <w:rPr>
                    <w:rFonts w:ascii="MS Gothic" w:eastAsia="MS Gothic" w:hAnsi="MS Gothic" w:hint="eastAsia"/>
                    <w:bCs/>
                    <w:sz w:val="22"/>
                    <w:szCs w:val="22"/>
                  </w:rPr>
                  <w:t>☐</w:t>
                </w:r>
              </w:p>
            </w:tc>
          </w:sdtContent>
        </w:sdt>
        <w:tc>
          <w:tcPr>
            <w:tcW w:w="4960" w:type="dxa"/>
            <w:shd w:val="clear" w:color="auto" w:fill="auto"/>
          </w:tcPr>
          <w:p w14:paraId="6280BD32" w14:textId="77777777" w:rsidR="007C7FC0" w:rsidRPr="00976342" w:rsidRDefault="007C7FC0" w:rsidP="00B3503D">
            <w:pPr>
              <w:spacing w:before="40" w:after="40"/>
              <w:ind w:right="72"/>
              <w:rPr>
                <w:rFonts w:ascii="Arial Narrow" w:hAnsi="Arial Narrow"/>
                <w:bCs/>
                <w:sz w:val="22"/>
                <w:szCs w:val="22"/>
              </w:rPr>
            </w:pPr>
          </w:p>
        </w:tc>
      </w:tr>
      <w:tr w:rsidR="007C7FC0" w:rsidRPr="00976342" w14:paraId="3A1A5BD3" w14:textId="77777777" w:rsidTr="00B3503D">
        <w:tc>
          <w:tcPr>
            <w:tcW w:w="621" w:type="dxa"/>
            <w:shd w:val="clear" w:color="auto" w:fill="auto"/>
          </w:tcPr>
          <w:p w14:paraId="5DC20227" w14:textId="77777777" w:rsidR="007C7FC0" w:rsidRPr="00976342" w:rsidRDefault="007C7FC0" w:rsidP="007C7FC0">
            <w:pPr>
              <w:numPr>
                <w:ilvl w:val="0"/>
                <w:numId w:val="14"/>
              </w:numPr>
              <w:spacing w:before="40" w:after="40"/>
              <w:jc w:val="right"/>
              <w:rPr>
                <w:rFonts w:ascii="Arial Narrow" w:hAnsi="Arial Narrow"/>
                <w:bCs/>
                <w:sz w:val="22"/>
                <w:szCs w:val="22"/>
              </w:rPr>
            </w:pPr>
          </w:p>
        </w:tc>
        <w:tc>
          <w:tcPr>
            <w:tcW w:w="6866" w:type="dxa"/>
            <w:shd w:val="clear" w:color="auto" w:fill="auto"/>
          </w:tcPr>
          <w:p w14:paraId="76D977B1" w14:textId="77777777" w:rsidR="007C7FC0" w:rsidRPr="00976342" w:rsidRDefault="007C7FC0" w:rsidP="00B3503D">
            <w:pPr>
              <w:spacing w:before="40" w:after="40"/>
              <w:rPr>
                <w:rFonts w:ascii="Arial Narrow" w:hAnsi="Arial Narrow"/>
                <w:bCs/>
                <w:sz w:val="22"/>
                <w:szCs w:val="22"/>
              </w:rPr>
            </w:pPr>
            <w:r w:rsidRPr="004A4B4E">
              <w:rPr>
                <w:rFonts w:ascii="Arial Narrow" w:hAnsi="Arial Narrow"/>
                <w:bCs/>
                <w:sz w:val="22"/>
                <w:szCs w:val="22"/>
              </w:rPr>
              <w:t>Komitet Gospodarki Innowacyjnej</w:t>
            </w:r>
          </w:p>
        </w:tc>
        <w:tc>
          <w:tcPr>
            <w:tcW w:w="1493" w:type="dxa"/>
            <w:shd w:val="clear" w:color="auto" w:fill="auto"/>
          </w:tcPr>
          <w:p w14:paraId="0FD1C63A" w14:textId="77777777" w:rsidR="007C7FC0" w:rsidRPr="00976342" w:rsidRDefault="007C7FC0" w:rsidP="00B3503D">
            <w:pPr>
              <w:spacing w:before="40" w:after="40"/>
              <w:ind w:right="72"/>
              <w:jc w:val="center"/>
              <w:rPr>
                <w:rFonts w:ascii="Arial Narrow" w:hAnsi="Arial Narrow"/>
                <w:bCs/>
                <w:sz w:val="22"/>
                <w:szCs w:val="22"/>
              </w:rPr>
            </w:pPr>
            <w:r>
              <w:rPr>
                <w:rFonts w:ascii="Arial Narrow" w:hAnsi="Arial Narrow"/>
                <w:bCs/>
                <w:sz w:val="22"/>
                <w:szCs w:val="22"/>
              </w:rPr>
              <w:t>KGI</w:t>
            </w:r>
          </w:p>
        </w:tc>
        <w:sdt>
          <w:sdtPr>
            <w:rPr>
              <w:rFonts w:ascii="Arial Narrow" w:hAnsi="Arial Narrow"/>
              <w:bCs/>
              <w:sz w:val="22"/>
              <w:szCs w:val="22"/>
            </w:rPr>
            <w:id w:val="-835451426"/>
            <w14:checkbox>
              <w14:checked w14:val="0"/>
              <w14:checkedState w14:val="2612" w14:font="MS Gothic"/>
              <w14:uncheckedState w14:val="2610" w14:font="MS Gothic"/>
            </w14:checkbox>
          </w:sdtPr>
          <w:sdtEndPr/>
          <w:sdtContent>
            <w:tc>
              <w:tcPr>
                <w:tcW w:w="1636" w:type="dxa"/>
                <w:shd w:val="clear" w:color="auto" w:fill="auto"/>
              </w:tcPr>
              <w:p w14:paraId="7DAE5B89" w14:textId="35FBAA93" w:rsidR="007C7FC0" w:rsidRDefault="004D289C" w:rsidP="00B3503D">
                <w:pPr>
                  <w:spacing w:before="40" w:after="40"/>
                  <w:ind w:right="72"/>
                  <w:jc w:val="center"/>
                  <w:rPr>
                    <w:rFonts w:ascii="Arial Narrow" w:hAnsi="Arial Narrow"/>
                    <w:bCs/>
                    <w:sz w:val="22"/>
                    <w:szCs w:val="22"/>
                  </w:rPr>
                </w:pPr>
                <w:r>
                  <w:rPr>
                    <w:rFonts w:ascii="MS Gothic" w:eastAsia="MS Gothic" w:hAnsi="MS Gothic" w:hint="eastAsia"/>
                    <w:bCs/>
                    <w:sz w:val="22"/>
                    <w:szCs w:val="22"/>
                  </w:rPr>
                  <w:t>☐</w:t>
                </w:r>
              </w:p>
            </w:tc>
          </w:sdtContent>
        </w:sdt>
        <w:tc>
          <w:tcPr>
            <w:tcW w:w="4960" w:type="dxa"/>
            <w:shd w:val="clear" w:color="auto" w:fill="auto"/>
          </w:tcPr>
          <w:p w14:paraId="24FA8704" w14:textId="77777777" w:rsidR="007C7FC0" w:rsidRPr="00976342" w:rsidRDefault="007C7FC0" w:rsidP="00B3503D">
            <w:pPr>
              <w:spacing w:before="40" w:after="40"/>
              <w:ind w:right="72"/>
              <w:rPr>
                <w:rFonts w:ascii="Arial Narrow" w:hAnsi="Arial Narrow"/>
                <w:bCs/>
                <w:sz w:val="22"/>
                <w:szCs w:val="22"/>
              </w:rPr>
            </w:pPr>
          </w:p>
        </w:tc>
      </w:tr>
      <w:tr w:rsidR="007C7FC0" w:rsidRPr="00976342" w14:paraId="16B40686" w14:textId="77777777" w:rsidTr="00B3503D">
        <w:tc>
          <w:tcPr>
            <w:tcW w:w="621" w:type="dxa"/>
            <w:shd w:val="clear" w:color="auto" w:fill="auto"/>
          </w:tcPr>
          <w:p w14:paraId="20419069" w14:textId="77777777" w:rsidR="007C7FC0" w:rsidRPr="00976342" w:rsidRDefault="007C7FC0" w:rsidP="007C7FC0">
            <w:pPr>
              <w:numPr>
                <w:ilvl w:val="0"/>
                <w:numId w:val="14"/>
              </w:numPr>
              <w:spacing w:before="40" w:after="40"/>
              <w:jc w:val="right"/>
              <w:rPr>
                <w:rFonts w:ascii="Arial Narrow" w:hAnsi="Arial Narrow"/>
                <w:bCs/>
                <w:sz w:val="22"/>
                <w:szCs w:val="22"/>
              </w:rPr>
            </w:pPr>
          </w:p>
        </w:tc>
        <w:tc>
          <w:tcPr>
            <w:tcW w:w="6866" w:type="dxa"/>
            <w:shd w:val="clear" w:color="auto" w:fill="auto"/>
          </w:tcPr>
          <w:p w14:paraId="0E4DCF0F" w14:textId="77777777" w:rsidR="007C7FC0" w:rsidRPr="00976342" w:rsidRDefault="007C7FC0" w:rsidP="00B3503D">
            <w:pPr>
              <w:spacing w:before="40" w:after="40"/>
              <w:rPr>
                <w:rFonts w:ascii="Arial Narrow" w:hAnsi="Arial Narrow"/>
                <w:bCs/>
                <w:sz w:val="22"/>
                <w:szCs w:val="22"/>
              </w:rPr>
            </w:pPr>
            <w:r w:rsidRPr="00976342">
              <w:rPr>
                <w:rFonts w:ascii="Arial Narrow" w:hAnsi="Arial Narrow"/>
                <w:bCs/>
                <w:sz w:val="22"/>
                <w:szCs w:val="22"/>
              </w:rPr>
              <w:t>Sekcja Dostawców Fiskalnych Urządzeń Rejestrujących</w:t>
            </w:r>
          </w:p>
        </w:tc>
        <w:tc>
          <w:tcPr>
            <w:tcW w:w="1493" w:type="dxa"/>
            <w:shd w:val="clear" w:color="auto" w:fill="auto"/>
          </w:tcPr>
          <w:p w14:paraId="5A0D2DCB" w14:textId="77777777" w:rsidR="007C7FC0" w:rsidRPr="00976342" w:rsidRDefault="007C7FC0" w:rsidP="00B3503D">
            <w:pPr>
              <w:spacing w:before="40" w:after="40"/>
              <w:ind w:right="72"/>
              <w:jc w:val="center"/>
              <w:rPr>
                <w:rFonts w:ascii="Arial Narrow" w:hAnsi="Arial Narrow"/>
                <w:bCs/>
                <w:sz w:val="22"/>
                <w:szCs w:val="22"/>
              </w:rPr>
            </w:pPr>
            <w:r w:rsidRPr="00976342">
              <w:rPr>
                <w:rFonts w:ascii="Arial Narrow" w:hAnsi="Arial Narrow"/>
                <w:bCs/>
                <w:sz w:val="22"/>
                <w:szCs w:val="22"/>
              </w:rPr>
              <w:t>SDFUR</w:t>
            </w:r>
          </w:p>
        </w:tc>
        <w:sdt>
          <w:sdtPr>
            <w:rPr>
              <w:rFonts w:ascii="Arial Narrow" w:hAnsi="Arial Narrow"/>
              <w:bCs/>
              <w:sz w:val="22"/>
              <w:szCs w:val="22"/>
            </w:rPr>
            <w:id w:val="-535732635"/>
            <w14:checkbox>
              <w14:checked w14:val="0"/>
              <w14:checkedState w14:val="2612" w14:font="MS Gothic"/>
              <w14:uncheckedState w14:val="2610" w14:font="MS Gothic"/>
            </w14:checkbox>
          </w:sdtPr>
          <w:sdtEndPr/>
          <w:sdtContent>
            <w:tc>
              <w:tcPr>
                <w:tcW w:w="1636" w:type="dxa"/>
                <w:shd w:val="clear" w:color="auto" w:fill="auto"/>
              </w:tcPr>
              <w:p w14:paraId="46A29931" w14:textId="77777777" w:rsidR="007C7FC0" w:rsidRPr="00976342" w:rsidRDefault="007C7FC0" w:rsidP="00B3503D">
                <w:pPr>
                  <w:spacing w:before="40" w:after="40"/>
                  <w:ind w:right="72"/>
                  <w:jc w:val="center"/>
                  <w:rPr>
                    <w:rFonts w:ascii="Arial Narrow" w:hAnsi="Arial Narrow"/>
                    <w:bCs/>
                    <w:sz w:val="22"/>
                    <w:szCs w:val="22"/>
                  </w:rPr>
                </w:pPr>
                <w:r>
                  <w:rPr>
                    <w:rFonts w:ascii="MS Gothic" w:eastAsia="MS Gothic" w:hAnsi="MS Gothic" w:hint="eastAsia"/>
                    <w:bCs/>
                    <w:sz w:val="22"/>
                    <w:szCs w:val="22"/>
                  </w:rPr>
                  <w:t>☐</w:t>
                </w:r>
              </w:p>
            </w:tc>
          </w:sdtContent>
        </w:sdt>
        <w:tc>
          <w:tcPr>
            <w:tcW w:w="4960" w:type="dxa"/>
            <w:shd w:val="clear" w:color="auto" w:fill="auto"/>
          </w:tcPr>
          <w:p w14:paraId="66DBBB79" w14:textId="77777777" w:rsidR="007C7FC0" w:rsidRPr="00976342" w:rsidRDefault="007C7FC0" w:rsidP="00B3503D">
            <w:pPr>
              <w:spacing w:before="40" w:after="40"/>
              <w:ind w:right="72"/>
              <w:rPr>
                <w:rFonts w:ascii="Arial Narrow" w:hAnsi="Arial Narrow"/>
                <w:bCs/>
                <w:sz w:val="22"/>
                <w:szCs w:val="22"/>
              </w:rPr>
            </w:pPr>
          </w:p>
        </w:tc>
      </w:tr>
      <w:tr w:rsidR="007C7FC0" w:rsidRPr="00976342" w14:paraId="02246F52" w14:textId="77777777" w:rsidTr="00B3503D">
        <w:tc>
          <w:tcPr>
            <w:tcW w:w="621" w:type="dxa"/>
            <w:shd w:val="clear" w:color="auto" w:fill="auto"/>
          </w:tcPr>
          <w:p w14:paraId="136AF5EF" w14:textId="77777777" w:rsidR="007C7FC0" w:rsidRPr="00976342" w:rsidRDefault="007C7FC0" w:rsidP="007C7FC0">
            <w:pPr>
              <w:numPr>
                <w:ilvl w:val="0"/>
                <w:numId w:val="14"/>
              </w:numPr>
              <w:spacing w:before="40" w:after="40"/>
              <w:jc w:val="right"/>
              <w:rPr>
                <w:rFonts w:ascii="Arial Narrow" w:hAnsi="Arial Narrow"/>
                <w:bCs/>
                <w:sz w:val="22"/>
                <w:szCs w:val="22"/>
              </w:rPr>
            </w:pPr>
          </w:p>
        </w:tc>
        <w:tc>
          <w:tcPr>
            <w:tcW w:w="6866" w:type="dxa"/>
            <w:shd w:val="clear" w:color="auto" w:fill="auto"/>
          </w:tcPr>
          <w:p w14:paraId="09698E98" w14:textId="77777777" w:rsidR="007C7FC0" w:rsidRPr="00976342" w:rsidRDefault="007C7FC0" w:rsidP="00B3503D">
            <w:pPr>
              <w:spacing w:before="40" w:after="40"/>
              <w:rPr>
                <w:rFonts w:ascii="Arial Narrow" w:hAnsi="Arial Narrow"/>
                <w:bCs/>
                <w:sz w:val="22"/>
                <w:szCs w:val="22"/>
              </w:rPr>
            </w:pPr>
            <w:r w:rsidRPr="00976342">
              <w:rPr>
                <w:rFonts w:ascii="Arial Narrow" w:hAnsi="Arial Narrow"/>
                <w:bCs/>
                <w:sz w:val="22"/>
                <w:szCs w:val="22"/>
              </w:rPr>
              <w:t>Sekcja Elektronicznych Nośników Audiowizualnych</w:t>
            </w:r>
          </w:p>
        </w:tc>
        <w:tc>
          <w:tcPr>
            <w:tcW w:w="1493" w:type="dxa"/>
            <w:shd w:val="clear" w:color="auto" w:fill="auto"/>
          </w:tcPr>
          <w:p w14:paraId="31901C9C" w14:textId="77777777" w:rsidR="007C7FC0" w:rsidRPr="00976342" w:rsidRDefault="007C7FC0" w:rsidP="00B3503D">
            <w:pPr>
              <w:spacing w:before="40" w:after="40"/>
              <w:ind w:right="72"/>
              <w:jc w:val="center"/>
              <w:rPr>
                <w:rFonts w:ascii="Arial Narrow" w:hAnsi="Arial Narrow"/>
                <w:bCs/>
                <w:sz w:val="22"/>
                <w:szCs w:val="22"/>
              </w:rPr>
            </w:pPr>
            <w:r w:rsidRPr="00976342">
              <w:rPr>
                <w:rFonts w:ascii="Arial Narrow" w:hAnsi="Arial Narrow"/>
                <w:bCs/>
                <w:sz w:val="22"/>
                <w:szCs w:val="22"/>
              </w:rPr>
              <w:t>SENA</w:t>
            </w:r>
          </w:p>
        </w:tc>
        <w:sdt>
          <w:sdtPr>
            <w:rPr>
              <w:rFonts w:ascii="Arial Narrow" w:hAnsi="Arial Narrow"/>
              <w:bCs/>
              <w:sz w:val="22"/>
              <w:szCs w:val="22"/>
            </w:rPr>
            <w:id w:val="-1476057521"/>
            <w14:checkbox>
              <w14:checked w14:val="0"/>
              <w14:checkedState w14:val="2612" w14:font="MS Gothic"/>
              <w14:uncheckedState w14:val="2610" w14:font="MS Gothic"/>
            </w14:checkbox>
          </w:sdtPr>
          <w:sdtEndPr/>
          <w:sdtContent>
            <w:tc>
              <w:tcPr>
                <w:tcW w:w="1636" w:type="dxa"/>
                <w:shd w:val="clear" w:color="auto" w:fill="auto"/>
              </w:tcPr>
              <w:p w14:paraId="00A659C7" w14:textId="77777777" w:rsidR="007C7FC0" w:rsidRPr="00976342" w:rsidRDefault="007C7FC0" w:rsidP="00B3503D">
                <w:pPr>
                  <w:spacing w:before="40" w:after="40"/>
                  <w:ind w:right="72"/>
                  <w:jc w:val="center"/>
                  <w:rPr>
                    <w:rFonts w:ascii="Arial Narrow" w:hAnsi="Arial Narrow"/>
                    <w:bCs/>
                    <w:sz w:val="22"/>
                    <w:szCs w:val="22"/>
                  </w:rPr>
                </w:pPr>
                <w:r>
                  <w:rPr>
                    <w:rFonts w:ascii="MS Gothic" w:eastAsia="MS Gothic" w:hAnsi="MS Gothic" w:hint="eastAsia"/>
                    <w:bCs/>
                    <w:sz w:val="22"/>
                    <w:szCs w:val="22"/>
                  </w:rPr>
                  <w:t>☐</w:t>
                </w:r>
              </w:p>
            </w:tc>
          </w:sdtContent>
        </w:sdt>
        <w:tc>
          <w:tcPr>
            <w:tcW w:w="4960" w:type="dxa"/>
            <w:shd w:val="clear" w:color="auto" w:fill="auto"/>
          </w:tcPr>
          <w:p w14:paraId="08CED740" w14:textId="77777777" w:rsidR="007C7FC0" w:rsidRPr="00976342" w:rsidRDefault="007C7FC0" w:rsidP="00B3503D">
            <w:pPr>
              <w:spacing w:before="40" w:after="40"/>
              <w:ind w:right="72"/>
              <w:rPr>
                <w:rFonts w:ascii="Arial Narrow" w:hAnsi="Arial Narrow"/>
                <w:bCs/>
                <w:sz w:val="22"/>
                <w:szCs w:val="22"/>
              </w:rPr>
            </w:pPr>
          </w:p>
        </w:tc>
      </w:tr>
      <w:tr w:rsidR="007C7FC0" w:rsidRPr="00976342" w14:paraId="2C394F78" w14:textId="77777777" w:rsidTr="00B3503D">
        <w:tc>
          <w:tcPr>
            <w:tcW w:w="621" w:type="dxa"/>
            <w:shd w:val="clear" w:color="auto" w:fill="auto"/>
          </w:tcPr>
          <w:p w14:paraId="4ACF5D31" w14:textId="77777777" w:rsidR="007C7FC0" w:rsidRPr="00976342" w:rsidRDefault="007C7FC0" w:rsidP="007C7FC0">
            <w:pPr>
              <w:numPr>
                <w:ilvl w:val="0"/>
                <w:numId w:val="14"/>
              </w:numPr>
              <w:spacing w:before="40" w:after="40"/>
              <w:jc w:val="right"/>
              <w:rPr>
                <w:rFonts w:ascii="Arial Narrow" w:hAnsi="Arial Narrow"/>
                <w:bCs/>
                <w:sz w:val="22"/>
                <w:szCs w:val="22"/>
              </w:rPr>
            </w:pPr>
          </w:p>
        </w:tc>
        <w:tc>
          <w:tcPr>
            <w:tcW w:w="6866" w:type="dxa"/>
            <w:shd w:val="clear" w:color="auto" w:fill="auto"/>
          </w:tcPr>
          <w:p w14:paraId="1036EC12" w14:textId="77777777" w:rsidR="007C7FC0" w:rsidRPr="00976342" w:rsidRDefault="007C7FC0" w:rsidP="00B3503D">
            <w:pPr>
              <w:spacing w:before="40" w:after="40"/>
              <w:rPr>
                <w:rFonts w:ascii="Arial Narrow" w:hAnsi="Arial Narrow"/>
                <w:bCs/>
                <w:sz w:val="22"/>
                <w:szCs w:val="22"/>
              </w:rPr>
            </w:pPr>
            <w:r w:rsidRPr="00976342">
              <w:rPr>
                <w:rFonts w:ascii="Arial Narrow" w:hAnsi="Arial Narrow"/>
                <w:bCs/>
                <w:sz w:val="22"/>
                <w:szCs w:val="22"/>
              </w:rPr>
              <w:t>Sekcja Elektroniki Azotkowej</w:t>
            </w:r>
          </w:p>
        </w:tc>
        <w:tc>
          <w:tcPr>
            <w:tcW w:w="1493" w:type="dxa"/>
            <w:shd w:val="clear" w:color="auto" w:fill="auto"/>
          </w:tcPr>
          <w:p w14:paraId="260B375F" w14:textId="77777777" w:rsidR="007C7FC0" w:rsidRPr="00976342" w:rsidRDefault="007C7FC0" w:rsidP="00B3503D">
            <w:pPr>
              <w:spacing w:before="40" w:after="40"/>
              <w:ind w:right="72"/>
              <w:jc w:val="center"/>
              <w:rPr>
                <w:rFonts w:ascii="Arial Narrow" w:hAnsi="Arial Narrow"/>
                <w:bCs/>
                <w:sz w:val="22"/>
                <w:szCs w:val="22"/>
              </w:rPr>
            </w:pPr>
            <w:r w:rsidRPr="00976342">
              <w:rPr>
                <w:rFonts w:ascii="Arial Narrow" w:hAnsi="Arial Narrow"/>
                <w:bCs/>
                <w:sz w:val="22"/>
                <w:szCs w:val="22"/>
              </w:rPr>
              <w:t>SEA</w:t>
            </w:r>
          </w:p>
        </w:tc>
        <w:sdt>
          <w:sdtPr>
            <w:rPr>
              <w:rFonts w:ascii="Arial Narrow" w:hAnsi="Arial Narrow"/>
              <w:bCs/>
              <w:sz w:val="22"/>
              <w:szCs w:val="22"/>
            </w:rPr>
            <w:id w:val="-460658682"/>
            <w14:checkbox>
              <w14:checked w14:val="0"/>
              <w14:checkedState w14:val="2612" w14:font="MS Gothic"/>
              <w14:uncheckedState w14:val="2610" w14:font="MS Gothic"/>
            </w14:checkbox>
          </w:sdtPr>
          <w:sdtEndPr/>
          <w:sdtContent>
            <w:tc>
              <w:tcPr>
                <w:tcW w:w="1636" w:type="dxa"/>
                <w:shd w:val="clear" w:color="auto" w:fill="auto"/>
              </w:tcPr>
              <w:p w14:paraId="17580045" w14:textId="77777777" w:rsidR="007C7FC0" w:rsidRPr="00976342" w:rsidRDefault="007C7FC0" w:rsidP="00B3503D">
                <w:pPr>
                  <w:spacing w:before="40" w:after="40"/>
                  <w:ind w:right="72"/>
                  <w:jc w:val="center"/>
                  <w:rPr>
                    <w:rFonts w:ascii="Arial Narrow" w:hAnsi="Arial Narrow"/>
                    <w:bCs/>
                    <w:sz w:val="22"/>
                    <w:szCs w:val="22"/>
                  </w:rPr>
                </w:pPr>
                <w:r>
                  <w:rPr>
                    <w:rFonts w:ascii="MS Gothic" w:eastAsia="MS Gothic" w:hAnsi="MS Gothic" w:hint="eastAsia"/>
                    <w:bCs/>
                    <w:sz w:val="22"/>
                    <w:szCs w:val="22"/>
                  </w:rPr>
                  <w:t>☐</w:t>
                </w:r>
              </w:p>
            </w:tc>
          </w:sdtContent>
        </w:sdt>
        <w:tc>
          <w:tcPr>
            <w:tcW w:w="4960" w:type="dxa"/>
            <w:shd w:val="clear" w:color="auto" w:fill="auto"/>
          </w:tcPr>
          <w:p w14:paraId="260F18DB" w14:textId="77777777" w:rsidR="007C7FC0" w:rsidRPr="00976342" w:rsidRDefault="007C7FC0" w:rsidP="00B3503D">
            <w:pPr>
              <w:spacing w:before="40" w:after="40"/>
              <w:ind w:right="72"/>
              <w:rPr>
                <w:rFonts w:ascii="Arial Narrow" w:hAnsi="Arial Narrow"/>
                <w:bCs/>
                <w:sz w:val="22"/>
                <w:szCs w:val="22"/>
              </w:rPr>
            </w:pPr>
          </w:p>
        </w:tc>
      </w:tr>
      <w:tr w:rsidR="007C7FC0" w:rsidRPr="00976342" w14:paraId="032BC7E8" w14:textId="77777777" w:rsidTr="00B3503D">
        <w:tc>
          <w:tcPr>
            <w:tcW w:w="621" w:type="dxa"/>
            <w:shd w:val="clear" w:color="auto" w:fill="auto"/>
          </w:tcPr>
          <w:p w14:paraId="2DAA7421" w14:textId="77777777" w:rsidR="007C7FC0" w:rsidRPr="00976342" w:rsidRDefault="007C7FC0" w:rsidP="007C7FC0">
            <w:pPr>
              <w:numPr>
                <w:ilvl w:val="0"/>
                <w:numId w:val="14"/>
              </w:numPr>
              <w:spacing w:before="40" w:after="40"/>
              <w:jc w:val="right"/>
              <w:rPr>
                <w:rFonts w:ascii="Arial Narrow" w:hAnsi="Arial Narrow"/>
                <w:bCs/>
                <w:sz w:val="22"/>
                <w:szCs w:val="22"/>
              </w:rPr>
            </w:pPr>
          </w:p>
        </w:tc>
        <w:tc>
          <w:tcPr>
            <w:tcW w:w="6866" w:type="dxa"/>
            <w:shd w:val="clear" w:color="auto" w:fill="auto"/>
          </w:tcPr>
          <w:p w14:paraId="7F35DF0A" w14:textId="77777777" w:rsidR="007C7FC0" w:rsidRPr="00976342" w:rsidRDefault="007C7FC0" w:rsidP="00B3503D">
            <w:pPr>
              <w:spacing w:before="40" w:after="40"/>
              <w:rPr>
                <w:rFonts w:ascii="Arial Narrow" w:hAnsi="Arial Narrow"/>
                <w:bCs/>
                <w:sz w:val="22"/>
                <w:szCs w:val="22"/>
              </w:rPr>
            </w:pPr>
            <w:r w:rsidRPr="00976342">
              <w:rPr>
                <w:rFonts w:ascii="Arial Narrow" w:hAnsi="Arial Narrow"/>
                <w:bCs/>
                <w:sz w:val="22"/>
                <w:szCs w:val="22"/>
              </w:rPr>
              <w:t>Sekcja Energii i Paliw</w:t>
            </w:r>
          </w:p>
        </w:tc>
        <w:tc>
          <w:tcPr>
            <w:tcW w:w="1493" w:type="dxa"/>
            <w:shd w:val="clear" w:color="auto" w:fill="auto"/>
          </w:tcPr>
          <w:p w14:paraId="50BA86A8" w14:textId="77777777" w:rsidR="007C7FC0" w:rsidRPr="00976342" w:rsidRDefault="007C7FC0" w:rsidP="00B3503D">
            <w:pPr>
              <w:spacing w:before="40" w:after="40"/>
              <w:ind w:right="72"/>
              <w:jc w:val="center"/>
              <w:rPr>
                <w:rFonts w:ascii="Arial Narrow" w:hAnsi="Arial Narrow"/>
                <w:bCs/>
                <w:sz w:val="22"/>
                <w:szCs w:val="22"/>
              </w:rPr>
            </w:pPr>
            <w:r w:rsidRPr="00976342">
              <w:rPr>
                <w:rFonts w:ascii="Arial Narrow" w:hAnsi="Arial Narrow"/>
                <w:bCs/>
                <w:sz w:val="22"/>
                <w:szCs w:val="22"/>
              </w:rPr>
              <w:t>SEiP</w:t>
            </w:r>
          </w:p>
        </w:tc>
        <w:sdt>
          <w:sdtPr>
            <w:rPr>
              <w:rFonts w:ascii="Arial Narrow" w:hAnsi="Arial Narrow"/>
              <w:bCs/>
              <w:sz w:val="22"/>
              <w:szCs w:val="22"/>
            </w:rPr>
            <w:id w:val="-1538272909"/>
            <w14:checkbox>
              <w14:checked w14:val="0"/>
              <w14:checkedState w14:val="2612" w14:font="MS Gothic"/>
              <w14:uncheckedState w14:val="2610" w14:font="MS Gothic"/>
            </w14:checkbox>
          </w:sdtPr>
          <w:sdtEndPr/>
          <w:sdtContent>
            <w:tc>
              <w:tcPr>
                <w:tcW w:w="1636" w:type="dxa"/>
                <w:shd w:val="clear" w:color="auto" w:fill="auto"/>
              </w:tcPr>
              <w:p w14:paraId="1ECCB6F8" w14:textId="77777777" w:rsidR="007C7FC0" w:rsidRPr="00976342" w:rsidRDefault="007C7FC0" w:rsidP="00B3503D">
                <w:pPr>
                  <w:spacing w:before="40" w:after="40"/>
                  <w:ind w:right="72"/>
                  <w:jc w:val="center"/>
                  <w:rPr>
                    <w:rFonts w:ascii="Arial Narrow" w:hAnsi="Arial Narrow"/>
                    <w:bCs/>
                    <w:sz w:val="22"/>
                    <w:szCs w:val="22"/>
                  </w:rPr>
                </w:pPr>
                <w:r>
                  <w:rPr>
                    <w:rFonts w:ascii="MS Gothic" w:eastAsia="MS Gothic" w:hAnsi="MS Gothic" w:hint="eastAsia"/>
                    <w:bCs/>
                    <w:sz w:val="22"/>
                    <w:szCs w:val="22"/>
                  </w:rPr>
                  <w:t>☐</w:t>
                </w:r>
              </w:p>
            </w:tc>
          </w:sdtContent>
        </w:sdt>
        <w:tc>
          <w:tcPr>
            <w:tcW w:w="4960" w:type="dxa"/>
            <w:shd w:val="clear" w:color="auto" w:fill="auto"/>
          </w:tcPr>
          <w:p w14:paraId="2E941D10" w14:textId="77777777" w:rsidR="007C7FC0" w:rsidRPr="00976342" w:rsidRDefault="007C7FC0" w:rsidP="00B3503D">
            <w:pPr>
              <w:spacing w:before="40" w:after="40"/>
              <w:ind w:right="72"/>
              <w:rPr>
                <w:rFonts w:ascii="Arial Narrow" w:hAnsi="Arial Narrow"/>
                <w:bCs/>
                <w:sz w:val="22"/>
                <w:szCs w:val="22"/>
              </w:rPr>
            </w:pPr>
          </w:p>
        </w:tc>
      </w:tr>
      <w:tr w:rsidR="007C7FC0" w:rsidRPr="00976342" w14:paraId="0698FD43" w14:textId="77777777" w:rsidTr="00B3503D">
        <w:tc>
          <w:tcPr>
            <w:tcW w:w="621" w:type="dxa"/>
            <w:shd w:val="clear" w:color="auto" w:fill="auto"/>
          </w:tcPr>
          <w:p w14:paraId="41A0C1A2" w14:textId="77777777" w:rsidR="007C7FC0" w:rsidRPr="00976342" w:rsidRDefault="007C7FC0" w:rsidP="007C7FC0">
            <w:pPr>
              <w:numPr>
                <w:ilvl w:val="0"/>
                <w:numId w:val="14"/>
              </w:numPr>
              <w:spacing w:before="40" w:after="40"/>
              <w:jc w:val="right"/>
              <w:rPr>
                <w:rFonts w:ascii="Arial Narrow" w:hAnsi="Arial Narrow"/>
                <w:bCs/>
                <w:sz w:val="22"/>
                <w:szCs w:val="22"/>
              </w:rPr>
            </w:pPr>
          </w:p>
        </w:tc>
        <w:tc>
          <w:tcPr>
            <w:tcW w:w="6866" w:type="dxa"/>
            <w:shd w:val="clear" w:color="auto" w:fill="auto"/>
          </w:tcPr>
          <w:p w14:paraId="4F314017" w14:textId="77777777" w:rsidR="007C7FC0" w:rsidRPr="00976342" w:rsidRDefault="007C7FC0" w:rsidP="00B3503D">
            <w:pPr>
              <w:spacing w:before="40" w:after="40"/>
              <w:rPr>
                <w:rFonts w:ascii="Arial Narrow" w:hAnsi="Arial Narrow"/>
                <w:bCs/>
                <w:sz w:val="22"/>
                <w:szCs w:val="22"/>
              </w:rPr>
            </w:pPr>
            <w:r w:rsidRPr="00976342">
              <w:rPr>
                <w:rFonts w:ascii="Arial Narrow" w:hAnsi="Arial Narrow"/>
                <w:bCs/>
                <w:sz w:val="22"/>
                <w:szCs w:val="22"/>
              </w:rPr>
              <w:t>Sekcja Inteligentnych Sieci – Smart Grids</w:t>
            </w:r>
          </w:p>
        </w:tc>
        <w:tc>
          <w:tcPr>
            <w:tcW w:w="1493" w:type="dxa"/>
            <w:shd w:val="clear" w:color="auto" w:fill="auto"/>
          </w:tcPr>
          <w:p w14:paraId="2F7493D7" w14:textId="77777777" w:rsidR="007C7FC0" w:rsidRPr="00976342" w:rsidRDefault="007C7FC0" w:rsidP="00B3503D">
            <w:pPr>
              <w:spacing w:before="40" w:after="40"/>
              <w:ind w:right="72"/>
              <w:jc w:val="center"/>
              <w:rPr>
                <w:rFonts w:ascii="Arial Narrow" w:hAnsi="Arial Narrow"/>
                <w:bCs/>
                <w:sz w:val="22"/>
                <w:szCs w:val="22"/>
              </w:rPr>
            </w:pPr>
            <w:r w:rsidRPr="00976342">
              <w:rPr>
                <w:rFonts w:ascii="Arial Narrow" w:hAnsi="Arial Narrow"/>
                <w:bCs/>
                <w:sz w:val="22"/>
                <w:szCs w:val="22"/>
              </w:rPr>
              <w:t>SIS-SG</w:t>
            </w:r>
          </w:p>
        </w:tc>
        <w:sdt>
          <w:sdtPr>
            <w:rPr>
              <w:rFonts w:ascii="Arial Narrow" w:hAnsi="Arial Narrow"/>
              <w:bCs/>
              <w:sz w:val="22"/>
              <w:szCs w:val="22"/>
            </w:rPr>
            <w:id w:val="-1899882212"/>
            <w14:checkbox>
              <w14:checked w14:val="0"/>
              <w14:checkedState w14:val="2612" w14:font="MS Gothic"/>
              <w14:uncheckedState w14:val="2610" w14:font="MS Gothic"/>
            </w14:checkbox>
          </w:sdtPr>
          <w:sdtEndPr/>
          <w:sdtContent>
            <w:tc>
              <w:tcPr>
                <w:tcW w:w="1636" w:type="dxa"/>
                <w:shd w:val="clear" w:color="auto" w:fill="auto"/>
              </w:tcPr>
              <w:p w14:paraId="26585EA6" w14:textId="77777777" w:rsidR="007C7FC0" w:rsidRPr="00976342" w:rsidRDefault="007C7FC0" w:rsidP="00B3503D">
                <w:pPr>
                  <w:spacing w:before="40" w:after="40"/>
                  <w:ind w:right="72"/>
                  <w:jc w:val="center"/>
                  <w:rPr>
                    <w:rFonts w:ascii="Arial Narrow" w:hAnsi="Arial Narrow"/>
                    <w:bCs/>
                    <w:sz w:val="22"/>
                    <w:szCs w:val="22"/>
                  </w:rPr>
                </w:pPr>
                <w:r>
                  <w:rPr>
                    <w:rFonts w:ascii="MS Gothic" w:eastAsia="MS Gothic" w:hAnsi="MS Gothic" w:hint="eastAsia"/>
                    <w:bCs/>
                    <w:sz w:val="22"/>
                    <w:szCs w:val="22"/>
                  </w:rPr>
                  <w:t>☐</w:t>
                </w:r>
              </w:p>
            </w:tc>
          </w:sdtContent>
        </w:sdt>
        <w:tc>
          <w:tcPr>
            <w:tcW w:w="4960" w:type="dxa"/>
            <w:shd w:val="clear" w:color="auto" w:fill="auto"/>
          </w:tcPr>
          <w:p w14:paraId="2733BAFB" w14:textId="77777777" w:rsidR="007C7FC0" w:rsidRPr="00976342" w:rsidRDefault="007C7FC0" w:rsidP="00B3503D">
            <w:pPr>
              <w:spacing w:before="40" w:after="40"/>
              <w:ind w:right="72"/>
              <w:rPr>
                <w:rFonts w:ascii="Arial Narrow" w:hAnsi="Arial Narrow"/>
                <w:bCs/>
                <w:sz w:val="22"/>
                <w:szCs w:val="22"/>
              </w:rPr>
            </w:pPr>
          </w:p>
        </w:tc>
      </w:tr>
      <w:tr w:rsidR="007C7FC0" w:rsidRPr="00976342" w14:paraId="247DF195" w14:textId="77777777" w:rsidTr="00B3503D">
        <w:tc>
          <w:tcPr>
            <w:tcW w:w="621" w:type="dxa"/>
            <w:shd w:val="clear" w:color="auto" w:fill="auto"/>
          </w:tcPr>
          <w:p w14:paraId="3638B128" w14:textId="77777777" w:rsidR="007C7FC0" w:rsidRPr="00976342" w:rsidRDefault="007C7FC0" w:rsidP="007C7FC0">
            <w:pPr>
              <w:numPr>
                <w:ilvl w:val="0"/>
                <w:numId w:val="14"/>
              </w:numPr>
              <w:spacing w:before="40" w:after="40"/>
              <w:jc w:val="right"/>
              <w:rPr>
                <w:rFonts w:ascii="Arial Narrow" w:hAnsi="Arial Narrow"/>
                <w:bCs/>
                <w:sz w:val="22"/>
                <w:szCs w:val="22"/>
              </w:rPr>
            </w:pPr>
          </w:p>
        </w:tc>
        <w:tc>
          <w:tcPr>
            <w:tcW w:w="6866" w:type="dxa"/>
            <w:shd w:val="clear" w:color="auto" w:fill="auto"/>
          </w:tcPr>
          <w:p w14:paraId="37F11FC0" w14:textId="77777777" w:rsidR="007C7FC0" w:rsidRPr="00976342" w:rsidRDefault="007C7FC0" w:rsidP="00B3503D">
            <w:pPr>
              <w:spacing w:before="40" w:after="40"/>
              <w:rPr>
                <w:rFonts w:ascii="Arial Narrow" w:hAnsi="Arial Narrow"/>
                <w:bCs/>
                <w:sz w:val="22"/>
                <w:szCs w:val="22"/>
              </w:rPr>
            </w:pPr>
            <w:r w:rsidRPr="00976342">
              <w:rPr>
                <w:rFonts w:ascii="Arial Narrow" w:hAnsi="Arial Narrow"/>
                <w:bCs/>
                <w:sz w:val="22"/>
                <w:szCs w:val="22"/>
              </w:rPr>
              <w:t>Sekcja Nadawców Telewizji Naziemnej</w:t>
            </w:r>
          </w:p>
        </w:tc>
        <w:tc>
          <w:tcPr>
            <w:tcW w:w="1493" w:type="dxa"/>
            <w:shd w:val="clear" w:color="auto" w:fill="auto"/>
          </w:tcPr>
          <w:p w14:paraId="385BE8E2" w14:textId="77777777" w:rsidR="007C7FC0" w:rsidRPr="00976342" w:rsidRDefault="007C7FC0" w:rsidP="00B3503D">
            <w:pPr>
              <w:spacing w:before="40" w:after="40"/>
              <w:ind w:right="72"/>
              <w:jc w:val="center"/>
              <w:rPr>
                <w:rFonts w:ascii="Arial Narrow" w:hAnsi="Arial Narrow"/>
                <w:bCs/>
                <w:sz w:val="22"/>
                <w:szCs w:val="22"/>
              </w:rPr>
            </w:pPr>
            <w:r w:rsidRPr="00976342">
              <w:rPr>
                <w:rFonts w:ascii="Arial Narrow" w:hAnsi="Arial Narrow"/>
                <w:bCs/>
                <w:sz w:val="22"/>
                <w:szCs w:val="22"/>
              </w:rPr>
              <w:t>SNTN</w:t>
            </w:r>
          </w:p>
        </w:tc>
        <w:sdt>
          <w:sdtPr>
            <w:rPr>
              <w:rFonts w:ascii="Arial Narrow" w:hAnsi="Arial Narrow"/>
              <w:bCs/>
              <w:sz w:val="22"/>
              <w:szCs w:val="22"/>
            </w:rPr>
            <w:id w:val="-1988703465"/>
            <w14:checkbox>
              <w14:checked w14:val="0"/>
              <w14:checkedState w14:val="2612" w14:font="MS Gothic"/>
              <w14:uncheckedState w14:val="2610" w14:font="MS Gothic"/>
            </w14:checkbox>
          </w:sdtPr>
          <w:sdtEndPr/>
          <w:sdtContent>
            <w:tc>
              <w:tcPr>
                <w:tcW w:w="1636" w:type="dxa"/>
                <w:shd w:val="clear" w:color="auto" w:fill="auto"/>
              </w:tcPr>
              <w:p w14:paraId="390201AA" w14:textId="77777777" w:rsidR="007C7FC0" w:rsidRPr="00976342" w:rsidRDefault="007C7FC0" w:rsidP="00B3503D">
                <w:pPr>
                  <w:spacing w:before="40" w:after="40"/>
                  <w:ind w:right="72"/>
                  <w:jc w:val="center"/>
                  <w:rPr>
                    <w:rFonts w:ascii="Arial Narrow" w:hAnsi="Arial Narrow"/>
                    <w:bCs/>
                    <w:sz w:val="22"/>
                    <w:szCs w:val="22"/>
                  </w:rPr>
                </w:pPr>
                <w:r>
                  <w:rPr>
                    <w:rFonts w:ascii="MS Gothic" w:eastAsia="MS Gothic" w:hAnsi="MS Gothic" w:hint="eastAsia"/>
                    <w:bCs/>
                    <w:sz w:val="22"/>
                    <w:szCs w:val="22"/>
                  </w:rPr>
                  <w:t>☐</w:t>
                </w:r>
              </w:p>
            </w:tc>
          </w:sdtContent>
        </w:sdt>
        <w:tc>
          <w:tcPr>
            <w:tcW w:w="4960" w:type="dxa"/>
            <w:shd w:val="clear" w:color="auto" w:fill="auto"/>
          </w:tcPr>
          <w:p w14:paraId="1D06AF40" w14:textId="77777777" w:rsidR="007C7FC0" w:rsidRPr="00976342" w:rsidRDefault="007C7FC0" w:rsidP="00B3503D">
            <w:pPr>
              <w:spacing w:before="40" w:after="40"/>
              <w:ind w:right="72"/>
              <w:rPr>
                <w:rFonts w:ascii="Arial Narrow" w:hAnsi="Arial Narrow"/>
                <w:bCs/>
                <w:sz w:val="22"/>
                <w:szCs w:val="22"/>
              </w:rPr>
            </w:pPr>
          </w:p>
        </w:tc>
      </w:tr>
      <w:tr w:rsidR="007C7FC0" w:rsidRPr="00976342" w14:paraId="5261B86A" w14:textId="77777777" w:rsidTr="00B3503D">
        <w:tc>
          <w:tcPr>
            <w:tcW w:w="621" w:type="dxa"/>
            <w:shd w:val="clear" w:color="auto" w:fill="auto"/>
          </w:tcPr>
          <w:p w14:paraId="0EA9B7F9" w14:textId="77777777" w:rsidR="007C7FC0" w:rsidRPr="00976342" w:rsidRDefault="007C7FC0" w:rsidP="007C7FC0">
            <w:pPr>
              <w:numPr>
                <w:ilvl w:val="0"/>
                <w:numId w:val="14"/>
              </w:numPr>
              <w:spacing w:before="40" w:after="40"/>
              <w:jc w:val="right"/>
              <w:rPr>
                <w:rFonts w:ascii="Arial Narrow" w:hAnsi="Arial Narrow"/>
                <w:bCs/>
                <w:sz w:val="22"/>
                <w:szCs w:val="22"/>
              </w:rPr>
            </w:pPr>
          </w:p>
        </w:tc>
        <w:tc>
          <w:tcPr>
            <w:tcW w:w="6866" w:type="dxa"/>
            <w:shd w:val="clear" w:color="auto" w:fill="auto"/>
          </w:tcPr>
          <w:p w14:paraId="200392F1" w14:textId="77777777" w:rsidR="007C7FC0" w:rsidRPr="00976342" w:rsidRDefault="007C7FC0" w:rsidP="00B3503D">
            <w:pPr>
              <w:spacing w:before="40" w:after="40"/>
              <w:rPr>
                <w:rFonts w:ascii="Arial Narrow" w:hAnsi="Arial Narrow"/>
                <w:bCs/>
                <w:sz w:val="22"/>
                <w:szCs w:val="22"/>
              </w:rPr>
            </w:pPr>
            <w:r w:rsidRPr="00976342">
              <w:rPr>
                <w:rFonts w:ascii="Arial Narrow" w:hAnsi="Arial Narrow"/>
                <w:bCs/>
                <w:sz w:val="22"/>
                <w:szCs w:val="22"/>
              </w:rPr>
              <w:t>Sekcja Ochrony Własności Intelektualnej</w:t>
            </w:r>
          </w:p>
        </w:tc>
        <w:tc>
          <w:tcPr>
            <w:tcW w:w="1493" w:type="dxa"/>
            <w:shd w:val="clear" w:color="auto" w:fill="auto"/>
          </w:tcPr>
          <w:p w14:paraId="4428E5F7" w14:textId="77777777" w:rsidR="007C7FC0" w:rsidRPr="00976342" w:rsidRDefault="007C7FC0" w:rsidP="00B3503D">
            <w:pPr>
              <w:spacing w:before="40" w:after="40"/>
              <w:ind w:right="72"/>
              <w:jc w:val="center"/>
              <w:rPr>
                <w:rFonts w:ascii="Arial Narrow" w:hAnsi="Arial Narrow"/>
                <w:bCs/>
                <w:sz w:val="22"/>
                <w:szCs w:val="22"/>
              </w:rPr>
            </w:pPr>
            <w:r w:rsidRPr="00976342">
              <w:rPr>
                <w:rFonts w:ascii="Arial Narrow" w:hAnsi="Arial Narrow"/>
                <w:bCs/>
                <w:sz w:val="22"/>
                <w:szCs w:val="22"/>
              </w:rPr>
              <w:t>SOWI</w:t>
            </w:r>
          </w:p>
        </w:tc>
        <w:sdt>
          <w:sdtPr>
            <w:rPr>
              <w:rFonts w:ascii="Arial Narrow" w:hAnsi="Arial Narrow"/>
              <w:bCs/>
              <w:sz w:val="22"/>
              <w:szCs w:val="22"/>
            </w:rPr>
            <w:id w:val="-1671090144"/>
            <w14:checkbox>
              <w14:checked w14:val="0"/>
              <w14:checkedState w14:val="2612" w14:font="MS Gothic"/>
              <w14:uncheckedState w14:val="2610" w14:font="MS Gothic"/>
            </w14:checkbox>
          </w:sdtPr>
          <w:sdtEndPr/>
          <w:sdtContent>
            <w:tc>
              <w:tcPr>
                <w:tcW w:w="1636" w:type="dxa"/>
                <w:shd w:val="clear" w:color="auto" w:fill="auto"/>
              </w:tcPr>
              <w:p w14:paraId="700B1A55" w14:textId="77777777" w:rsidR="007C7FC0" w:rsidRPr="00976342" w:rsidRDefault="007C7FC0" w:rsidP="00B3503D">
                <w:pPr>
                  <w:spacing w:before="40" w:after="40"/>
                  <w:ind w:right="72"/>
                  <w:jc w:val="center"/>
                  <w:rPr>
                    <w:rFonts w:ascii="Arial Narrow" w:hAnsi="Arial Narrow"/>
                    <w:bCs/>
                    <w:sz w:val="22"/>
                    <w:szCs w:val="22"/>
                  </w:rPr>
                </w:pPr>
                <w:r>
                  <w:rPr>
                    <w:rFonts w:ascii="MS Gothic" w:eastAsia="MS Gothic" w:hAnsi="MS Gothic" w:hint="eastAsia"/>
                    <w:bCs/>
                    <w:sz w:val="22"/>
                    <w:szCs w:val="22"/>
                  </w:rPr>
                  <w:t>☐</w:t>
                </w:r>
              </w:p>
            </w:tc>
          </w:sdtContent>
        </w:sdt>
        <w:tc>
          <w:tcPr>
            <w:tcW w:w="4960" w:type="dxa"/>
            <w:shd w:val="clear" w:color="auto" w:fill="auto"/>
          </w:tcPr>
          <w:p w14:paraId="74FE1467" w14:textId="77777777" w:rsidR="007C7FC0" w:rsidRPr="00976342" w:rsidRDefault="007C7FC0" w:rsidP="00B3503D">
            <w:pPr>
              <w:spacing w:before="40" w:after="40"/>
              <w:ind w:right="72"/>
              <w:rPr>
                <w:rFonts w:ascii="Arial Narrow" w:hAnsi="Arial Narrow"/>
                <w:bCs/>
                <w:sz w:val="22"/>
                <w:szCs w:val="22"/>
              </w:rPr>
            </w:pPr>
          </w:p>
        </w:tc>
      </w:tr>
      <w:tr w:rsidR="007C7FC0" w:rsidRPr="00976342" w14:paraId="2C800F91" w14:textId="77777777" w:rsidTr="00B3503D">
        <w:tc>
          <w:tcPr>
            <w:tcW w:w="621" w:type="dxa"/>
            <w:shd w:val="clear" w:color="auto" w:fill="auto"/>
          </w:tcPr>
          <w:p w14:paraId="09ECA43C" w14:textId="77777777" w:rsidR="007C7FC0" w:rsidRPr="00976342" w:rsidRDefault="007C7FC0" w:rsidP="007C7FC0">
            <w:pPr>
              <w:numPr>
                <w:ilvl w:val="0"/>
                <w:numId w:val="14"/>
              </w:numPr>
              <w:spacing w:before="40" w:after="40"/>
              <w:jc w:val="right"/>
              <w:rPr>
                <w:rFonts w:ascii="Arial Narrow" w:hAnsi="Arial Narrow"/>
                <w:bCs/>
                <w:sz w:val="22"/>
                <w:szCs w:val="22"/>
              </w:rPr>
            </w:pPr>
          </w:p>
        </w:tc>
        <w:tc>
          <w:tcPr>
            <w:tcW w:w="6866" w:type="dxa"/>
            <w:shd w:val="clear" w:color="auto" w:fill="auto"/>
          </w:tcPr>
          <w:p w14:paraId="56655096" w14:textId="77777777" w:rsidR="007C7FC0" w:rsidRPr="00976342" w:rsidRDefault="007C7FC0" w:rsidP="00B3503D">
            <w:pPr>
              <w:spacing w:before="40" w:after="40"/>
              <w:rPr>
                <w:rFonts w:ascii="Arial Narrow" w:hAnsi="Arial Narrow"/>
                <w:bCs/>
                <w:sz w:val="22"/>
                <w:szCs w:val="22"/>
              </w:rPr>
            </w:pPr>
            <w:r w:rsidRPr="00976342">
              <w:rPr>
                <w:rFonts w:ascii="Arial Narrow" w:hAnsi="Arial Narrow"/>
                <w:bCs/>
                <w:sz w:val="22"/>
                <w:szCs w:val="22"/>
              </w:rPr>
              <w:t>Sekcja Operatorów Telekomunikacyjnych</w:t>
            </w:r>
          </w:p>
        </w:tc>
        <w:tc>
          <w:tcPr>
            <w:tcW w:w="1493" w:type="dxa"/>
            <w:shd w:val="clear" w:color="auto" w:fill="auto"/>
          </w:tcPr>
          <w:p w14:paraId="07D16C94" w14:textId="77777777" w:rsidR="007C7FC0" w:rsidRPr="00976342" w:rsidRDefault="007C7FC0" w:rsidP="00B3503D">
            <w:pPr>
              <w:spacing w:before="40" w:after="40"/>
              <w:ind w:right="72"/>
              <w:jc w:val="center"/>
              <w:rPr>
                <w:rFonts w:ascii="Arial Narrow" w:hAnsi="Arial Narrow"/>
                <w:bCs/>
                <w:sz w:val="22"/>
                <w:szCs w:val="22"/>
              </w:rPr>
            </w:pPr>
            <w:r w:rsidRPr="00976342">
              <w:rPr>
                <w:rFonts w:ascii="Arial Narrow" w:hAnsi="Arial Narrow"/>
                <w:bCs/>
                <w:sz w:val="22"/>
                <w:szCs w:val="22"/>
              </w:rPr>
              <w:t>SOT</w:t>
            </w:r>
          </w:p>
        </w:tc>
        <w:sdt>
          <w:sdtPr>
            <w:rPr>
              <w:rFonts w:ascii="Arial Narrow" w:hAnsi="Arial Narrow"/>
              <w:bCs/>
              <w:sz w:val="22"/>
              <w:szCs w:val="22"/>
            </w:rPr>
            <w:id w:val="-1847864349"/>
            <w14:checkbox>
              <w14:checked w14:val="0"/>
              <w14:checkedState w14:val="2612" w14:font="MS Gothic"/>
              <w14:uncheckedState w14:val="2610" w14:font="MS Gothic"/>
            </w14:checkbox>
          </w:sdtPr>
          <w:sdtEndPr/>
          <w:sdtContent>
            <w:tc>
              <w:tcPr>
                <w:tcW w:w="1636" w:type="dxa"/>
                <w:shd w:val="clear" w:color="auto" w:fill="auto"/>
              </w:tcPr>
              <w:p w14:paraId="083F1454" w14:textId="77777777" w:rsidR="007C7FC0" w:rsidRPr="00976342" w:rsidRDefault="007C7FC0" w:rsidP="00B3503D">
                <w:pPr>
                  <w:spacing w:before="40" w:after="40"/>
                  <w:ind w:right="72"/>
                  <w:jc w:val="center"/>
                  <w:rPr>
                    <w:rFonts w:ascii="Arial Narrow" w:hAnsi="Arial Narrow"/>
                    <w:bCs/>
                    <w:sz w:val="22"/>
                    <w:szCs w:val="22"/>
                  </w:rPr>
                </w:pPr>
                <w:r>
                  <w:rPr>
                    <w:rFonts w:ascii="MS Gothic" w:eastAsia="MS Gothic" w:hAnsi="MS Gothic" w:hint="eastAsia"/>
                    <w:bCs/>
                    <w:sz w:val="22"/>
                    <w:szCs w:val="22"/>
                  </w:rPr>
                  <w:t>☐</w:t>
                </w:r>
              </w:p>
            </w:tc>
          </w:sdtContent>
        </w:sdt>
        <w:tc>
          <w:tcPr>
            <w:tcW w:w="4960" w:type="dxa"/>
            <w:shd w:val="clear" w:color="auto" w:fill="auto"/>
          </w:tcPr>
          <w:p w14:paraId="76FB9495" w14:textId="77777777" w:rsidR="007C7FC0" w:rsidRPr="00976342" w:rsidRDefault="007C7FC0" w:rsidP="00B3503D">
            <w:pPr>
              <w:spacing w:before="40" w:after="40"/>
              <w:ind w:right="72"/>
              <w:rPr>
                <w:rFonts w:ascii="Arial Narrow" w:hAnsi="Arial Narrow"/>
                <w:bCs/>
                <w:sz w:val="22"/>
                <w:szCs w:val="22"/>
              </w:rPr>
            </w:pPr>
          </w:p>
        </w:tc>
      </w:tr>
      <w:tr w:rsidR="007C7FC0" w:rsidRPr="00976342" w14:paraId="48942C4A" w14:textId="77777777" w:rsidTr="00B3503D">
        <w:tc>
          <w:tcPr>
            <w:tcW w:w="621" w:type="dxa"/>
            <w:shd w:val="clear" w:color="auto" w:fill="auto"/>
          </w:tcPr>
          <w:p w14:paraId="47E1F5D5" w14:textId="77777777" w:rsidR="007C7FC0" w:rsidRPr="00976342" w:rsidRDefault="007C7FC0" w:rsidP="007C7FC0">
            <w:pPr>
              <w:numPr>
                <w:ilvl w:val="0"/>
                <w:numId w:val="14"/>
              </w:numPr>
              <w:spacing w:before="40" w:after="40"/>
              <w:jc w:val="right"/>
              <w:rPr>
                <w:rFonts w:ascii="Arial Narrow" w:hAnsi="Arial Narrow"/>
                <w:bCs/>
                <w:sz w:val="22"/>
                <w:szCs w:val="22"/>
              </w:rPr>
            </w:pPr>
          </w:p>
        </w:tc>
        <w:tc>
          <w:tcPr>
            <w:tcW w:w="6866" w:type="dxa"/>
            <w:shd w:val="clear" w:color="auto" w:fill="auto"/>
          </w:tcPr>
          <w:p w14:paraId="42A0C325" w14:textId="77777777" w:rsidR="007C7FC0" w:rsidRPr="00976342" w:rsidRDefault="007C7FC0" w:rsidP="00B3503D">
            <w:pPr>
              <w:spacing w:before="40" w:after="40"/>
              <w:rPr>
                <w:rFonts w:ascii="Arial Narrow" w:hAnsi="Arial Narrow"/>
                <w:bCs/>
                <w:sz w:val="22"/>
                <w:szCs w:val="22"/>
              </w:rPr>
            </w:pPr>
            <w:r w:rsidRPr="00976342">
              <w:rPr>
                <w:rFonts w:ascii="Arial Narrow" w:hAnsi="Arial Narrow"/>
                <w:bCs/>
                <w:sz w:val="22"/>
                <w:szCs w:val="22"/>
              </w:rPr>
              <w:t>Sekcja Producentów Aparatury Elektrycznej</w:t>
            </w:r>
          </w:p>
        </w:tc>
        <w:tc>
          <w:tcPr>
            <w:tcW w:w="1493" w:type="dxa"/>
            <w:shd w:val="clear" w:color="auto" w:fill="auto"/>
          </w:tcPr>
          <w:p w14:paraId="2C6B4952" w14:textId="77777777" w:rsidR="007C7FC0" w:rsidRPr="00976342" w:rsidRDefault="007C7FC0" w:rsidP="00B3503D">
            <w:pPr>
              <w:spacing w:before="40" w:after="40"/>
              <w:ind w:right="72"/>
              <w:jc w:val="center"/>
              <w:rPr>
                <w:rFonts w:ascii="Arial Narrow" w:hAnsi="Arial Narrow"/>
                <w:bCs/>
                <w:sz w:val="22"/>
                <w:szCs w:val="22"/>
              </w:rPr>
            </w:pPr>
            <w:r w:rsidRPr="00976342">
              <w:rPr>
                <w:rFonts w:ascii="Arial Narrow" w:hAnsi="Arial Narrow"/>
                <w:bCs/>
                <w:sz w:val="22"/>
                <w:szCs w:val="22"/>
              </w:rPr>
              <w:t>SPAE</w:t>
            </w:r>
          </w:p>
        </w:tc>
        <w:sdt>
          <w:sdtPr>
            <w:rPr>
              <w:rFonts w:ascii="Arial Narrow" w:hAnsi="Arial Narrow"/>
              <w:bCs/>
              <w:sz w:val="22"/>
              <w:szCs w:val="22"/>
            </w:rPr>
            <w:id w:val="299884343"/>
            <w14:checkbox>
              <w14:checked w14:val="0"/>
              <w14:checkedState w14:val="2612" w14:font="MS Gothic"/>
              <w14:uncheckedState w14:val="2610" w14:font="MS Gothic"/>
            </w14:checkbox>
          </w:sdtPr>
          <w:sdtEndPr/>
          <w:sdtContent>
            <w:tc>
              <w:tcPr>
                <w:tcW w:w="1636" w:type="dxa"/>
                <w:shd w:val="clear" w:color="auto" w:fill="auto"/>
              </w:tcPr>
              <w:p w14:paraId="2AE89154" w14:textId="77777777" w:rsidR="007C7FC0" w:rsidRPr="00976342" w:rsidRDefault="007C7FC0" w:rsidP="00B3503D">
                <w:pPr>
                  <w:spacing w:before="40" w:after="40"/>
                  <w:ind w:right="72"/>
                  <w:jc w:val="center"/>
                  <w:rPr>
                    <w:rFonts w:ascii="Arial Narrow" w:hAnsi="Arial Narrow"/>
                    <w:bCs/>
                    <w:sz w:val="22"/>
                    <w:szCs w:val="22"/>
                  </w:rPr>
                </w:pPr>
                <w:r>
                  <w:rPr>
                    <w:rFonts w:ascii="MS Gothic" w:eastAsia="MS Gothic" w:hAnsi="MS Gothic" w:hint="eastAsia"/>
                    <w:bCs/>
                    <w:sz w:val="22"/>
                    <w:szCs w:val="22"/>
                  </w:rPr>
                  <w:t>☐</w:t>
                </w:r>
              </w:p>
            </w:tc>
          </w:sdtContent>
        </w:sdt>
        <w:tc>
          <w:tcPr>
            <w:tcW w:w="4960" w:type="dxa"/>
            <w:shd w:val="clear" w:color="auto" w:fill="auto"/>
          </w:tcPr>
          <w:p w14:paraId="371C0262" w14:textId="77777777" w:rsidR="007C7FC0" w:rsidRPr="00976342" w:rsidRDefault="007C7FC0" w:rsidP="00B3503D">
            <w:pPr>
              <w:spacing w:before="40" w:after="40"/>
              <w:ind w:right="72"/>
              <w:rPr>
                <w:rFonts w:ascii="Arial Narrow" w:hAnsi="Arial Narrow"/>
                <w:bCs/>
                <w:sz w:val="22"/>
                <w:szCs w:val="22"/>
              </w:rPr>
            </w:pPr>
          </w:p>
        </w:tc>
      </w:tr>
      <w:tr w:rsidR="007C7FC0" w:rsidRPr="00976342" w14:paraId="3EC83E4C" w14:textId="77777777" w:rsidTr="00B3503D">
        <w:tc>
          <w:tcPr>
            <w:tcW w:w="621" w:type="dxa"/>
            <w:shd w:val="clear" w:color="auto" w:fill="auto"/>
          </w:tcPr>
          <w:p w14:paraId="7773DFAE" w14:textId="77777777" w:rsidR="007C7FC0" w:rsidRPr="00976342" w:rsidRDefault="007C7FC0" w:rsidP="007C7FC0">
            <w:pPr>
              <w:numPr>
                <w:ilvl w:val="0"/>
                <w:numId w:val="14"/>
              </w:numPr>
              <w:spacing w:before="40" w:after="40"/>
              <w:jc w:val="right"/>
              <w:rPr>
                <w:rFonts w:ascii="Arial Narrow" w:hAnsi="Arial Narrow"/>
                <w:bCs/>
                <w:sz w:val="22"/>
                <w:szCs w:val="22"/>
              </w:rPr>
            </w:pPr>
          </w:p>
        </w:tc>
        <w:tc>
          <w:tcPr>
            <w:tcW w:w="6866" w:type="dxa"/>
            <w:shd w:val="clear" w:color="auto" w:fill="auto"/>
          </w:tcPr>
          <w:p w14:paraId="33591D62" w14:textId="77777777" w:rsidR="007C7FC0" w:rsidRPr="00976342" w:rsidRDefault="007C7FC0" w:rsidP="00B3503D">
            <w:pPr>
              <w:spacing w:before="40" w:after="40"/>
              <w:rPr>
                <w:rFonts w:ascii="Arial Narrow" w:hAnsi="Arial Narrow"/>
                <w:bCs/>
                <w:sz w:val="22"/>
                <w:szCs w:val="22"/>
              </w:rPr>
            </w:pPr>
            <w:r w:rsidRPr="00976342">
              <w:rPr>
                <w:rFonts w:ascii="Arial Narrow" w:hAnsi="Arial Narrow"/>
                <w:bCs/>
                <w:sz w:val="22"/>
                <w:szCs w:val="22"/>
              </w:rPr>
              <w:t>Sekcja Sportów Elektronicznych</w:t>
            </w:r>
          </w:p>
        </w:tc>
        <w:tc>
          <w:tcPr>
            <w:tcW w:w="1493" w:type="dxa"/>
            <w:shd w:val="clear" w:color="auto" w:fill="auto"/>
          </w:tcPr>
          <w:p w14:paraId="7CC90626" w14:textId="77777777" w:rsidR="007C7FC0" w:rsidRPr="00976342" w:rsidRDefault="007C7FC0" w:rsidP="00B3503D">
            <w:pPr>
              <w:spacing w:before="40" w:after="40"/>
              <w:ind w:right="72"/>
              <w:jc w:val="center"/>
              <w:rPr>
                <w:rFonts w:ascii="Arial Narrow" w:hAnsi="Arial Narrow"/>
                <w:bCs/>
                <w:sz w:val="22"/>
                <w:szCs w:val="22"/>
              </w:rPr>
            </w:pPr>
            <w:r w:rsidRPr="00976342">
              <w:rPr>
                <w:rFonts w:ascii="Arial Narrow" w:hAnsi="Arial Narrow"/>
                <w:bCs/>
                <w:sz w:val="22"/>
                <w:szCs w:val="22"/>
              </w:rPr>
              <w:t>SSE</w:t>
            </w:r>
          </w:p>
        </w:tc>
        <w:sdt>
          <w:sdtPr>
            <w:rPr>
              <w:rFonts w:ascii="Arial Narrow" w:hAnsi="Arial Narrow"/>
              <w:bCs/>
              <w:sz w:val="22"/>
              <w:szCs w:val="22"/>
            </w:rPr>
            <w:id w:val="-1622596731"/>
            <w14:checkbox>
              <w14:checked w14:val="0"/>
              <w14:checkedState w14:val="2612" w14:font="MS Gothic"/>
              <w14:uncheckedState w14:val="2610" w14:font="MS Gothic"/>
            </w14:checkbox>
          </w:sdtPr>
          <w:sdtEndPr/>
          <w:sdtContent>
            <w:tc>
              <w:tcPr>
                <w:tcW w:w="1636" w:type="dxa"/>
                <w:shd w:val="clear" w:color="auto" w:fill="auto"/>
              </w:tcPr>
              <w:p w14:paraId="46FDDFEF" w14:textId="77777777" w:rsidR="007C7FC0" w:rsidRPr="00976342" w:rsidRDefault="007C7FC0" w:rsidP="00B3503D">
                <w:pPr>
                  <w:spacing w:before="40" w:after="40"/>
                  <w:ind w:right="72"/>
                  <w:jc w:val="center"/>
                  <w:rPr>
                    <w:rFonts w:ascii="Arial Narrow" w:hAnsi="Arial Narrow"/>
                    <w:bCs/>
                    <w:sz w:val="22"/>
                    <w:szCs w:val="22"/>
                  </w:rPr>
                </w:pPr>
                <w:r>
                  <w:rPr>
                    <w:rFonts w:ascii="MS Gothic" w:eastAsia="MS Gothic" w:hAnsi="MS Gothic" w:hint="eastAsia"/>
                    <w:bCs/>
                    <w:sz w:val="22"/>
                    <w:szCs w:val="22"/>
                  </w:rPr>
                  <w:t>☐</w:t>
                </w:r>
              </w:p>
            </w:tc>
          </w:sdtContent>
        </w:sdt>
        <w:tc>
          <w:tcPr>
            <w:tcW w:w="4960" w:type="dxa"/>
            <w:shd w:val="clear" w:color="auto" w:fill="auto"/>
          </w:tcPr>
          <w:p w14:paraId="14849EAE" w14:textId="77777777" w:rsidR="007C7FC0" w:rsidRPr="00976342" w:rsidRDefault="007C7FC0" w:rsidP="00B3503D">
            <w:pPr>
              <w:spacing w:before="40" w:after="40"/>
              <w:ind w:right="72"/>
              <w:rPr>
                <w:rFonts w:ascii="Arial Narrow" w:hAnsi="Arial Narrow"/>
                <w:bCs/>
                <w:sz w:val="22"/>
                <w:szCs w:val="22"/>
              </w:rPr>
            </w:pPr>
          </w:p>
        </w:tc>
      </w:tr>
    </w:tbl>
    <w:p w14:paraId="230AAF38" w14:textId="77777777" w:rsidR="007C7FC0" w:rsidRPr="00976342" w:rsidRDefault="007C7FC0" w:rsidP="007C7FC0">
      <w:pPr>
        <w:spacing w:before="120"/>
        <w:jc w:val="both"/>
        <w:rPr>
          <w:rFonts w:ascii="Arial Narrow" w:hAnsi="Arial Narrow"/>
          <w:sz w:val="22"/>
          <w:szCs w:val="22"/>
        </w:rPr>
      </w:pPr>
      <w:r w:rsidRPr="00976342">
        <w:rPr>
          <w:rFonts w:ascii="Arial Narrow" w:hAnsi="Arial Narrow"/>
          <w:sz w:val="22"/>
          <w:szCs w:val="22"/>
        </w:rPr>
        <w:t xml:space="preserve">Wypełniony formularz należy przesłać na adres: </w:t>
      </w:r>
      <w:hyperlink r:id="rId9" w:history="1">
        <w:r w:rsidRPr="00976342">
          <w:rPr>
            <w:rStyle w:val="Hipercze"/>
            <w:rFonts w:ascii="Arial Narrow" w:hAnsi="Arial Narrow"/>
            <w:sz w:val="22"/>
            <w:szCs w:val="22"/>
          </w:rPr>
          <w:t>kigeit@kigeit.org.pl</w:t>
        </w:r>
      </w:hyperlink>
    </w:p>
    <w:p w14:paraId="17CC480C" w14:textId="6BF0C75D" w:rsidR="007C7FC0" w:rsidRPr="00976342" w:rsidRDefault="007C7FC0" w:rsidP="007C7FC0">
      <w:pPr>
        <w:spacing w:before="120"/>
        <w:jc w:val="both"/>
        <w:rPr>
          <w:rFonts w:ascii="Arial Narrow" w:hAnsi="Arial Narrow"/>
          <w:sz w:val="22"/>
          <w:szCs w:val="22"/>
        </w:rPr>
      </w:pPr>
      <w:r w:rsidRPr="00976342">
        <w:rPr>
          <w:rFonts w:ascii="Arial Narrow" w:hAnsi="Arial Narrow"/>
          <w:b/>
          <w:bCs/>
          <w:color w:val="000000"/>
          <w:sz w:val="22"/>
          <w:szCs w:val="22"/>
          <w:u w:val="single"/>
        </w:rPr>
        <w:br w:type="page"/>
      </w:r>
    </w:p>
    <w:p w14:paraId="4FDA7FDA" w14:textId="791D5F5B" w:rsidR="00814AD6" w:rsidRPr="00976342" w:rsidRDefault="00814AD6" w:rsidP="00814AD6">
      <w:pPr>
        <w:spacing w:before="120" w:after="120"/>
        <w:jc w:val="center"/>
        <w:rPr>
          <w:rFonts w:ascii="Arial Narrow" w:hAnsi="Arial Narrow"/>
          <w:b/>
          <w:bCs/>
          <w:color w:val="0000FF"/>
          <w:u w:val="single"/>
        </w:rPr>
      </w:pPr>
      <w:r w:rsidRPr="00976342">
        <w:rPr>
          <w:rFonts w:ascii="Arial Narrow" w:hAnsi="Arial Narrow"/>
          <w:b/>
          <w:bCs/>
          <w:color w:val="0000FF"/>
          <w:u w:val="single"/>
        </w:rPr>
        <w:lastRenderedPageBreak/>
        <w:t xml:space="preserve">Klasyfikacja usług informacyjnych oferowanych </w:t>
      </w:r>
      <w:r w:rsidR="00EC7B13" w:rsidRPr="00976342">
        <w:rPr>
          <w:rFonts w:ascii="Arial Narrow" w:hAnsi="Arial Narrow"/>
          <w:b/>
          <w:bCs/>
          <w:color w:val="0000FF"/>
          <w:u w:val="single"/>
        </w:rPr>
        <w:t xml:space="preserve">swoim członkom </w:t>
      </w:r>
      <w:r w:rsidRPr="00976342">
        <w:rPr>
          <w:rFonts w:ascii="Arial Narrow" w:hAnsi="Arial Narrow"/>
          <w:b/>
          <w:bCs/>
          <w:color w:val="0000FF"/>
          <w:u w:val="single"/>
        </w:rPr>
        <w:t xml:space="preserve">przez </w:t>
      </w:r>
      <w:smartTag w:uri="urn:schemas-microsoft-com:office:smarttags" w:element="PersonName">
        <w:r w:rsidRPr="00976342">
          <w:rPr>
            <w:rFonts w:ascii="Arial Narrow" w:hAnsi="Arial Narrow"/>
            <w:b/>
            <w:bCs/>
            <w:color w:val="0000FF"/>
            <w:u w:val="single"/>
          </w:rPr>
          <w:t>KIGEiT</w:t>
        </w:r>
      </w:smartTag>
      <w:r w:rsidRPr="00976342">
        <w:rPr>
          <w:rFonts w:ascii="Arial Narrow" w:hAnsi="Arial Narrow"/>
          <w:b/>
          <w:bCs/>
          <w:color w:val="0000FF"/>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7"/>
        <w:gridCol w:w="1176"/>
        <w:gridCol w:w="6669"/>
        <w:gridCol w:w="1839"/>
        <w:gridCol w:w="3387"/>
      </w:tblGrid>
      <w:tr w:rsidR="00741196" w:rsidRPr="004A4B4E" w14:paraId="6BC8B703" w14:textId="77777777" w:rsidTr="00C54E1E">
        <w:trPr>
          <w:cantSplit/>
          <w:tblHeader/>
        </w:trPr>
        <w:tc>
          <w:tcPr>
            <w:tcW w:w="2235" w:type="dxa"/>
            <w:shd w:val="clear" w:color="auto" w:fill="E6E6E6"/>
          </w:tcPr>
          <w:p w14:paraId="0C67A018" w14:textId="77777777" w:rsidR="00741196" w:rsidRPr="004A4B4E" w:rsidRDefault="00741196" w:rsidP="005D1492">
            <w:pPr>
              <w:suppressAutoHyphens/>
              <w:spacing w:before="40" w:after="40"/>
              <w:jc w:val="center"/>
              <w:rPr>
                <w:rFonts w:ascii="Arial Narrow" w:hAnsi="Arial Narrow"/>
                <w:b/>
                <w:bCs/>
                <w:color w:val="000000"/>
                <w:sz w:val="20"/>
                <w:szCs w:val="20"/>
              </w:rPr>
            </w:pPr>
            <w:r w:rsidRPr="004A4B4E">
              <w:rPr>
                <w:rFonts w:ascii="Arial Narrow" w:hAnsi="Arial Narrow"/>
                <w:b/>
                <w:bCs/>
                <w:color w:val="000000"/>
                <w:sz w:val="20"/>
                <w:szCs w:val="20"/>
              </w:rPr>
              <w:t>Rodzaj korespondencji</w:t>
            </w:r>
          </w:p>
        </w:tc>
        <w:tc>
          <w:tcPr>
            <w:tcW w:w="1135" w:type="dxa"/>
            <w:shd w:val="clear" w:color="auto" w:fill="E6E6E6"/>
          </w:tcPr>
          <w:p w14:paraId="7E7580A5" w14:textId="77777777" w:rsidR="00741196" w:rsidRPr="004A4B4E" w:rsidRDefault="00741196" w:rsidP="004054E8">
            <w:pPr>
              <w:suppressAutoHyphens/>
              <w:spacing w:before="40" w:after="40"/>
              <w:jc w:val="center"/>
              <w:rPr>
                <w:rFonts w:ascii="Arial Narrow" w:hAnsi="Arial Narrow"/>
                <w:b/>
                <w:bCs/>
                <w:color w:val="000000"/>
                <w:sz w:val="20"/>
                <w:szCs w:val="20"/>
              </w:rPr>
            </w:pPr>
            <w:r w:rsidRPr="004A4B4E">
              <w:rPr>
                <w:rFonts w:ascii="Arial Narrow" w:hAnsi="Arial Narrow"/>
                <w:b/>
                <w:bCs/>
                <w:color w:val="000000"/>
                <w:sz w:val="20"/>
                <w:szCs w:val="20"/>
              </w:rPr>
              <w:t>Zakres</w:t>
            </w:r>
          </w:p>
        </w:tc>
        <w:tc>
          <w:tcPr>
            <w:tcW w:w="6436" w:type="dxa"/>
            <w:shd w:val="clear" w:color="auto" w:fill="E6E6E6"/>
          </w:tcPr>
          <w:p w14:paraId="7CD54887" w14:textId="77777777" w:rsidR="00741196" w:rsidRPr="004A4B4E" w:rsidRDefault="00741196" w:rsidP="00B57367">
            <w:pPr>
              <w:spacing w:before="40" w:after="40"/>
              <w:jc w:val="center"/>
              <w:rPr>
                <w:rFonts w:ascii="Arial Narrow" w:hAnsi="Arial Narrow"/>
                <w:b/>
                <w:bCs/>
                <w:color w:val="000000"/>
                <w:sz w:val="20"/>
                <w:szCs w:val="20"/>
              </w:rPr>
            </w:pPr>
            <w:r w:rsidRPr="004A4B4E">
              <w:rPr>
                <w:rFonts w:ascii="Arial Narrow" w:hAnsi="Arial Narrow"/>
                <w:b/>
                <w:bCs/>
                <w:color w:val="000000"/>
                <w:sz w:val="20"/>
                <w:szCs w:val="20"/>
              </w:rPr>
              <w:t>Zawartość</w:t>
            </w:r>
          </w:p>
        </w:tc>
        <w:tc>
          <w:tcPr>
            <w:tcW w:w="1775" w:type="dxa"/>
            <w:shd w:val="clear" w:color="auto" w:fill="E6E6E6"/>
          </w:tcPr>
          <w:p w14:paraId="1D4C565C" w14:textId="77777777" w:rsidR="00741196" w:rsidRPr="004A4B4E" w:rsidRDefault="00741196" w:rsidP="00B57367">
            <w:pPr>
              <w:spacing w:before="40" w:after="40"/>
              <w:jc w:val="center"/>
              <w:rPr>
                <w:rFonts w:ascii="Arial Narrow" w:hAnsi="Arial Narrow"/>
                <w:b/>
                <w:bCs/>
                <w:color w:val="000000"/>
                <w:sz w:val="20"/>
                <w:szCs w:val="20"/>
              </w:rPr>
            </w:pPr>
            <w:r w:rsidRPr="004A4B4E">
              <w:rPr>
                <w:rFonts w:ascii="Arial Narrow" w:hAnsi="Arial Narrow"/>
                <w:b/>
                <w:bCs/>
                <w:color w:val="000000"/>
                <w:sz w:val="20"/>
                <w:szCs w:val="20"/>
              </w:rPr>
              <w:t>Kanał dystrybucji</w:t>
            </w:r>
          </w:p>
        </w:tc>
        <w:tc>
          <w:tcPr>
            <w:tcW w:w="3269" w:type="dxa"/>
            <w:shd w:val="clear" w:color="auto" w:fill="E6E6E6"/>
          </w:tcPr>
          <w:p w14:paraId="1499CFE1" w14:textId="77777777" w:rsidR="00741196" w:rsidRPr="004A4B4E" w:rsidRDefault="00741196" w:rsidP="00B57367">
            <w:pPr>
              <w:spacing w:before="40" w:after="40"/>
              <w:jc w:val="center"/>
              <w:rPr>
                <w:rFonts w:ascii="Arial Narrow" w:hAnsi="Arial Narrow"/>
                <w:b/>
                <w:bCs/>
                <w:color w:val="000000"/>
                <w:sz w:val="20"/>
                <w:szCs w:val="20"/>
              </w:rPr>
            </w:pPr>
            <w:r w:rsidRPr="004A4B4E">
              <w:rPr>
                <w:rFonts w:ascii="Arial Narrow" w:hAnsi="Arial Narrow"/>
                <w:b/>
                <w:bCs/>
                <w:color w:val="000000"/>
                <w:sz w:val="20"/>
                <w:szCs w:val="20"/>
              </w:rPr>
              <w:t>Adresat</w:t>
            </w:r>
          </w:p>
        </w:tc>
      </w:tr>
      <w:tr w:rsidR="00741196" w:rsidRPr="004A4B4E" w14:paraId="0AFDC6F3" w14:textId="77777777" w:rsidTr="00C54E1E">
        <w:trPr>
          <w:cantSplit/>
        </w:trPr>
        <w:tc>
          <w:tcPr>
            <w:tcW w:w="2235" w:type="dxa"/>
            <w:shd w:val="clear" w:color="auto" w:fill="auto"/>
            <w:tcMar>
              <w:left w:w="57" w:type="dxa"/>
              <w:right w:w="57" w:type="dxa"/>
            </w:tcMar>
            <w:vAlign w:val="center"/>
          </w:tcPr>
          <w:p w14:paraId="0E21EAD9" w14:textId="714A0914" w:rsidR="00741196" w:rsidRPr="004A4B4E" w:rsidRDefault="00C60DC5" w:rsidP="005D1492">
            <w:pPr>
              <w:suppressAutoHyphens/>
              <w:spacing w:before="20" w:after="20"/>
              <w:rPr>
                <w:rFonts w:ascii="Arial Narrow" w:hAnsi="Arial Narrow"/>
                <w:bCs/>
                <w:color w:val="000000"/>
                <w:sz w:val="20"/>
                <w:szCs w:val="20"/>
              </w:rPr>
            </w:pPr>
            <w:r>
              <w:rPr>
                <w:rFonts w:ascii="Arial Narrow" w:hAnsi="Arial Narrow"/>
                <w:bCs/>
                <w:color w:val="000000"/>
                <w:sz w:val="20"/>
                <w:szCs w:val="20"/>
              </w:rPr>
              <w:t>Korespondencja ogólna</w:t>
            </w:r>
          </w:p>
        </w:tc>
        <w:tc>
          <w:tcPr>
            <w:tcW w:w="1135" w:type="dxa"/>
            <w:shd w:val="clear" w:color="auto" w:fill="auto"/>
            <w:tcMar>
              <w:left w:w="57" w:type="dxa"/>
              <w:right w:w="57" w:type="dxa"/>
            </w:tcMar>
            <w:vAlign w:val="center"/>
          </w:tcPr>
          <w:p w14:paraId="463B4AF1" w14:textId="77777777" w:rsidR="00741196" w:rsidRPr="004A4B4E" w:rsidRDefault="00741196" w:rsidP="004054E8">
            <w:pPr>
              <w:suppressAutoHyphens/>
              <w:spacing w:before="20" w:after="20"/>
              <w:jc w:val="center"/>
              <w:rPr>
                <w:rFonts w:ascii="Arial Narrow" w:hAnsi="Arial Narrow"/>
                <w:bCs/>
                <w:color w:val="000000"/>
                <w:sz w:val="20"/>
                <w:szCs w:val="20"/>
              </w:rPr>
            </w:pPr>
            <w:r w:rsidRPr="004A4B4E">
              <w:rPr>
                <w:rFonts w:ascii="Arial Narrow" w:hAnsi="Arial Narrow"/>
                <w:bCs/>
                <w:color w:val="000000"/>
                <w:sz w:val="20"/>
                <w:szCs w:val="20"/>
              </w:rPr>
              <w:t>Ogólny</w:t>
            </w:r>
          </w:p>
        </w:tc>
        <w:tc>
          <w:tcPr>
            <w:tcW w:w="6436" w:type="dxa"/>
            <w:shd w:val="clear" w:color="auto" w:fill="auto"/>
          </w:tcPr>
          <w:p w14:paraId="6BB6DDA9" w14:textId="77777777" w:rsidR="00741196" w:rsidRPr="004A4B4E" w:rsidRDefault="00741196" w:rsidP="00B57367">
            <w:pPr>
              <w:pStyle w:val="Listapunktowana"/>
              <w:spacing w:before="20" w:after="20"/>
              <w:rPr>
                <w:rFonts w:ascii="Arial Narrow" w:hAnsi="Arial Narrow"/>
                <w:sz w:val="20"/>
                <w:szCs w:val="20"/>
              </w:rPr>
            </w:pPr>
            <w:r w:rsidRPr="004A4B4E">
              <w:rPr>
                <w:rFonts w:ascii="Arial Narrow" w:hAnsi="Arial Narrow"/>
                <w:sz w:val="20"/>
                <w:szCs w:val="20"/>
              </w:rPr>
              <w:t>korespondencja oficjalna (WZ, składki, rejestr</w:t>
            </w:r>
            <w:r w:rsidR="007554EA" w:rsidRPr="004A4B4E">
              <w:rPr>
                <w:rFonts w:ascii="Arial Narrow" w:hAnsi="Arial Narrow"/>
                <w:sz w:val="20"/>
                <w:szCs w:val="20"/>
              </w:rPr>
              <w:t>y</w:t>
            </w:r>
            <w:r w:rsidRPr="004A4B4E">
              <w:rPr>
                <w:rFonts w:ascii="Arial Narrow" w:hAnsi="Arial Narrow"/>
                <w:sz w:val="20"/>
                <w:szCs w:val="20"/>
              </w:rPr>
              <w:t>, dane);</w:t>
            </w:r>
          </w:p>
          <w:p w14:paraId="61627BA0" w14:textId="77777777" w:rsidR="00741196" w:rsidRPr="004A4B4E" w:rsidRDefault="00741196" w:rsidP="00B57367">
            <w:pPr>
              <w:pStyle w:val="Listapunktowana"/>
              <w:spacing w:before="20" w:after="20"/>
              <w:rPr>
                <w:rFonts w:ascii="Arial Narrow" w:hAnsi="Arial Narrow"/>
                <w:sz w:val="20"/>
                <w:szCs w:val="20"/>
              </w:rPr>
            </w:pPr>
            <w:r w:rsidRPr="004A4B4E">
              <w:rPr>
                <w:rFonts w:ascii="Arial Narrow" w:hAnsi="Arial Narrow"/>
                <w:sz w:val="20"/>
                <w:szCs w:val="20"/>
              </w:rPr>
              <w:t>informacje niesklasyfikowane dot. sektora elektronicznego;</w:t>
            </w:r>
          </w:p>
          <w:p w14:paraId="1A2DA43C" w14:textId="77777777" w:rsidR="00741196" w:rsidRPr="004A4B4E" w:rsidRDefault="00741196" w:rsidP="00B57367">
            <w:pPr>
              <w:pStyle w:val="Listapunktowana"/>
              <w:spacing w:before="20" w:after="20"/>
              <w:rPr>
                <w:rFonts w:ascii="Arial Narrow" w:hAnsi="Arial Narrow"/>
                <w:sz w:val="20"/>
                <w:szCs w:val="20"/>
              </w:rPr>
            </w:pPr>
            <w:r w:rsidRPr="004A4B4E">
              <w:rPr>
                <w:rFonts w:ascii="Arial Narrow" w:hAnsi="Arial Narrow"/>
                <w:sz w:val="20"/>
                <w:szCs w:val="20"/>
              </w:rPr>
              <w:t>informacje dla zarządów lub głównych departamentów firm;</w:t>
            </w:r>
          </w:p>
          <w:p w14:paraId="640255FB" w14:textId="3BAB811A" w:rsidR="00741196" w:rsidRPr="004A4B4E" w:rsidRDefault="00741196" w:rsidP="00C54E1E">
            <w:pPr>
              <w:pStyle w:val="Listapunktowana"/>
              <w:spacing w:before="20" w:after="20"/>
              <w:rPr>
                <w:rFonts w:ascii="Arial Narrow" w:hAnsi="Arial Narrow"/>
                <w:sz w:val="20"/>
                <w:szCs w:val="20"/>
              </w:rPr>
            </w:pPr>
            <w:r w:rsidRPr="004A4B4E">
              <w:rPr>
                <w:rFonts w:ascii="Arial Narrow" w:hAnsi="Arial Narrow"/>
                <w:sz w:val="20"/>
                <w:szCs w:val="20"/>
              </w:rPr>
              <w:t>protokoły posiedzeń i uchwały Zarządu i Rady Izby</w:t>
            </w:r>
            <w:r w:rsidR="00C54E1E">
              <w:rPr>
                <w:rFonts w:ascii="Arial Narrow" w:hAnsi="Arial Narrow"/>
                <w:sz w:val="20"/>
                <w:szCs w:val="20"/>
              </w:rPr>
              <w:t>.</w:t>
            </w:r>
          </w:p>
        </w:tc>
        <w:tc>
          <w:tcPr>
            <w:tcW w:w="1775" w:type="dxa"/>
            <w:shd w:val="clear" w:color="auto" w:fill="auto"/>
          </w:tcPr>
          <w:p w14:paraId="48A96343" w14:textId="77777777" w:rsidR="00741196" w:rsidRPr="004A4B4E" w:rsidRDefault="001B5133" w:rsidP="00B57367">
            <w:pPr>
              <w:pStyle w:val="Listapunktowana"/>
              <w:spacing w:before="20" w:after="20"/>
              <w:rPr>
                <w:rFonts w:ascii="Arial Narrow" w:hAnsi="Arial Narrow"/>
                <w:sz w:val="20"/>
                <w:szCs w:val="20"/>
              </w:rPr>
            </w:pPr>
            <w:r w:rsidRPr="004A4B4E">
              <w:rPr>
                <w:rFonts w:ascii="Arial Narrow" w:hAnsi="Arial Narrow"/>
                <w:sz w:val="20"/>
                <w:szCs w:val="20"/>
              </w:rPr>
              <w:t>e-mail;</w:t>
            </w:r>
          </w:p>
          <w:p w14:paraId="2551DC74" w14:textId="77777777" w:rsidR="001B5133" w:rsidRPr="004A4B4E" w:rsidRDefault="001B5133" w:rsidP="00B57367">
            <w:pPr>
              <w:pStyle w:val="Listapunktowana"/>
              <w:spacing w:before="20" w:after="20"/>
              <w:rPr>
                <w:rFonts w:ascii="Arial Narrow" w:hAnsi="Arial Narrow"/>
                <w:sz w:val="20"/>
                <w:szCs w:val="20"/>
              </w:rPr>
            </w:pPr>
            <w:r w:rsidRPr="004A4B4E">
              <w:rPr>
                <w:rFonts w:ascii="Arial Narrow" w:hAnsi="Arial Narrow"/>
                <w:sz w:val="20"/>
                <w:szCs w:val="20"/>
              </w:rPr>
              <w:t>strona www;</w:t>
            </w:r>
          </w:p>
        </w:tc>
        <w:tc>
          <w:tcPr>
            <w:tcW w:w="3269" w:type="dxa"/>
            <w:shd w:val="clear" w:color="auto" w:fill="auto"/>
          </w:tcPr>
          <w:p w14:paraId="5083232F" w14:textId="77777777" w:rsidR="00741196" w:rsidRPr="004A4B4E" w:rsidRDefault="00741196" w:rsidP="00B57367">
            <w:pPr>
              <w:pStyle w:val="Listapunktowana"/>
              <w:spacing w:before="20" w:after="20"/>
              <w:rPr>
                <w:rFonts w:ascii="Arial Narrow" w:hAnsi="Arial Narrow"/>
                <w:sz w:val="20"/>
                <w:szCs w:val="20"/>
              </w:rPr>
            </w:pPr>
            <w:r w:rsidRPr="004A4B4E">
              <w:rPr>
                <w:rFonts w:ascii="Arial Narrow" w:hAnsi="Arial Narrow"/>
                <w:sz w:val="20"/>
                <w:szCs w:val="20"/>
              </w:rPr>
              <w:t>oficjalni przedstawiciele firm</w:t>
            </w:r>
            <w:r w:rsidR="004C1D84" w:rsidRPr="004A4B4E">
              <w:rPr>
                <w:rFonts w:ascii="Arial Narrow" w:hAnsi="Arial Narrow"/>
                <w:sz w:val="20"/>
                <w:szCs w:val="20"/>
              </w:rPr>
              <w:t xml:space="preserve"> członkowskich</w:t>
            </w:r>
            <w:r w:rsidRPr="004A4B4E">
              <w:rPr>
                <w:rFonts w:ascii="Arial Narrow" w:hAnsi="Arial Narrow"/>
                <w:sz w:val="20"/>
                <w:szCs w:val="20"/>
              </w:rPr>
              <w:t>;</w:t>
            </w:r>
          </w:p>
          <w:p w14:paraId="51E9A222" w14:textId="129E8BCD" w:rsidR="00741196" w:rsidRPr="004A4B4E" w:rsidRDefault="00741196" w:rsidP="004A4B4E">
            <w:pPr>
              <w:pStyle w:val="Listapunktowana"/>
              <w:spacing w:before="20" w:after="20"/>
              <w:rPr>
                <w:rFonts w:ascii="Arial Narrow" w:hAnsi="Arial Narrow"/>
                <w:sz w:val="20"/>
                <w:szCs w:val="20"/>
              </w:rPr>
            </w:pPr>
            <w:r w:rsidRPr="004A4B4E">
              <w:rPr>
                <w:rFonts w:ascii="Arial Narrow" w:hAnsi="Arial Narrow"/>
                <w:sz w:val="20"/>
                <w:szCs w:val="20"/>
              </w:rPr>
              <w:t>chętni</w:t>
            </w:r>
            <w:r w:rsidR="004C1D84" w:rsidRPr="004A4B4E">
              <w:rPr>
                <w:rFonts w:ascii="Arial Narrow" w:hAnsi="Arial Narrow"/>
                <w:sz w:val="20"/>
                <w:szCs w:val="20"/>
              </w:rPr>
              <w:t xml:space="preserve"> z firm członkowskich</w:t>
            </w:r>
            <w:r w:rsidR="004A4B4E">
              <w:rPr>
                <w:rFonts w:ascii="Arial Narrow" w:hAnsi="Arial Narrow"/>
                <w:sz w:val="20"/>
                <w:szCs w:val="20"/>
              </w:rPr>
              <w:t>.</w:t>
            </w:r>
          </w:p>
        </w:tc>
      </w:tr>
      <w:tr w:rsidR="001B5133" w:rsidRPr="004A4B4E" w14:paraId="712F9594" w14:textId="77777777" w:rsidTr="00C54E1E">
        <w:trPr>
          <w:cantSplit/>
        </w:trPr>
        <w:tc>
          <w:tcPr>
            <w:tcW w:w="2235" w:type="dxa"/>
            <w:shd w:val="clear" w:color="auto" w:fill="auto"/>
            <w:tcMar>
              <w:left w:w="57" w:type="dxa"/>
              <w:right w:w="57" w:type="dxa"/>
            </w:tcMar>
            <w:vAlign w:val="center"/>
          </w:tcPr>
          <w:p w14:paraId="44C60E87" w14:textId="77777777" w:rsidR="001B5133" w:rsidRPr="004A4B4E" w:rsidRDefault="001B5133" w:rsidP="005D1492">
            <w:pPr>
              <w:suppressAutoHyphens/>
              <w:spacing w:before="20" w:after="20"/>
              <w:rPr>
                <w:rFonts w:ascii="Arial Narrow" w:hAnsi="Arial Narrow"/>
                <w:bCs/>
                <w:color w:val="000000"/>
                <w:sz w:val="20"/>
                <w:szCs w:val="20"/>
              </w:rPr>
            </w:pPr>
            <w:r w:rsidRPr="004A4B4E">
              <w:rPr>
                <w:rFonts w:ascii="Arial Narrow" w:hAnsi="Arial Narrow"/>
                <w:bCs/>
                <w:color w:val="000000"/>
                <w:sz w:val="20"/>
                <w:szCs w:val="20"/>
              </w:rPr>
              <w:t>Biuletyn Szkoleń i Imprez</w:t>
            </w:r>
          </w:p>
        </w:tc>
        <w:tc>
          <w:tcPr>
            <w:tcW w:w="1135" w:type="dxa"/>
            <w:shd w:val="clear" w:color="auto" w:fill="auto"/>
            <w:tcMar>
              <w:left w:w="57" w:type="dxa"/>
              <w:right w:w="57" w:type="dxa"/>
            </w:tcMar>
            <w:vAlign w:val="center"/>
          </w:tcPr>
          <w:p w14:paraId="7D2817FF" w14:textId="77777777" w:rsidR="001B5133" w:rsidRPr="004A4B4E" w:rsidRDefault="001B5133" w:rsidP="004054E8">
            <w:pPr>
              <w:suppressAutoHyphens/>
              <w:spacing w:before="20" w:after="20"/>
              <w:jc w:val="center"/>
              <w:rPr>
                <w:rFonts w:ascii="Arial Narrow" w:hAnsi="Arial Narrow"/>
                <w:bCs/>
                <w:color w:val="000000"/>
                <w:sz w:val="20"/>
                <w:szCs w:val="20"/>
              </w:rPr>
            </w:pPr>
            <w:r w:rsidRPr="004A4B4E">
              <w:rPr>
                <w:rFonts w:ascii="Arial Narrow" w:hAnsi="Arial Narrow"/>
                <w:bCs/>
                <w:color w:val="000000"/>
                <w:sz w:val="20"/>
                <w:szCs w:val="20"/>
              </w:rPr>
              <w:t>Ogólny</w:t>
            </w:r>
          </w:p>
        </w:tc>
        <w:tc>
          <w:tcPr>
            <w:tcW w:w="6436" w:type="dxa"/>
            <w:shd w:val="clear" w:color="auto" w:fill="auto"/>
          </w:tcPr>
          <w:p w14:paraId="062D925E" w14:textId="77777777" w:rsidR="001B5133" w:rsidRPr="004A4B4E" w:rsidRDefault="001B5133" w:rsidP="00B57367">
            <w:pPr>
              <w:pStyle w:val="Listapunktowana"/>
              <w:spacing w:before="20" w:after="20"/>
              <w:rPr>
                <w:rFonts w:ascii="Arial Narrow" w:hAnsi="Arial Narrow"/>
                <w:sz w:val="20"/>
                <w:szCs w:val="20"/>
              </w:rPr>
            </w:pPr>
            <w:r w:rsidRPr="004A4B4E">
              <w:rPr>
                <w:rFonts w:ascii="Arial Narrow" w:hAnsi="Arial Narrow"/>
                <w:sz w:val="20"/>
                <w:szCs w:val="20"/>
              </w:rPr>
              <w:t>informacje o szkoleniach i seminariach;</w:t>
            </w:r>
          </w:p>
          <w:p w14:paraId="1D54D606" w14:textId="77777777" w:rsidR="001B5133" w:rsidRPr="004A4B4E" w:rsidRDefault="001B5133" w:rsidP="00B57367">
            <w:pPr>
              <w:pStyle w:val="Listapunktowana"/>
              <w:spacing w:before="20" w:after="20"/>
              <w:rPr>
                <w:rFonts w:ascii="Arial Narrow" w:hAnsi="Arial Narrow"/>
                <w:sz w:val="20"/>
                <w:szCs w:val="20"/>
              </w:rPr>
            </w:pPr>
            <w:r w:rsidRPr="004A4B4E">
              <w:rPr>
                <w:rFonts w:ascii="Arial Narrow" w:hAnsi="Arial Narrow"/>
                <w:sz w:val="20"/>
                <w:szCs w:val="20"/>
              </w:rPr>
              <w:t>informacje o targach i wystawach;</w:t>
            </w:r>
          </w:p>
          <w:p w14:paraId="5AA36EA8" w14:textId="77777777" w:rsidR="001B5133" w:rsidRPr="004A4B4E" w:rsidRDefault="001B5133" w:rsidP="00B57367">
            <w:pPr>
              <w:pStyle w:val="Listapunktowana"/>
              <w:spacing w:before="20" w:after="20"/>
              <w:rPr>
                <w:rFonts w:ascii="Arial Narrow" w:hAnsi="Arial Narrow"/>
                <w:sz w:val="20"/>
                <w:szCs w:val="20"/>
              </w:rPr>
            </w:pPr>
            <w:r w:rsidRPr="004A4B4E">
              <w:rPr>
                <w:rFonts w:ascii="Arial Narrow" w:hAnsi="Arial Narrow"/>
                <w:sz w:val="20"/>
                <w:szCs w:val="20"/>
              </w:rPr>
              <w:t>informacje o konferencjach i sympozjach;</w:t>
            </w:r>
          </w:p>
          <w:p w14:paraId="4AD91200" w14:textId="5C05D0A3" w:rsidR="001B5133" w:rsidRPr="004A4B4E" w:rsidRDefault="001B5133" w:rsidP="00C54E1E">
            <w:pPr>
              <w:pStyle w:val="Listapunktowana"/>
              <w:spacing w:before="20" w:after="20"/>
              <w:rPr>
                <w:rFonts w:ascii="Arial Narrow" w:hAnsi="Arial Narrow"/>
                <w:sz w:val="20"/>
                <w:szCs w:val="20"/>
              </w:rPr>
            </w:pPr>
            <w:r w:rsidRPr="004A4B4E">
              <w:rPr>
                <w:rFonts w:ascii="Arial Narrow" w:hAnsi="Arial Narrow"/>
                <w:sz w:val="20"/>
                <w:szCs w:val="20"/>
              </w:rPr>
              <w:t>relacje z wydarzeń patronowanych lub organizowanych przez KIGEiT</w:t>
            </w:r>
            <w:r w:rsidR="00C54E1E">
              <w:rPr>
                <w:rFonts w:ascii="Arial Narrow" w:hAnsi="Arial Narrow"/>
                <w:sz w:val="20"/>
                <w:szCs w:val="20"/>
              </w:rPr>
              <w:t>.</w:t>
            </w:r>
          </w:p>
        </w:tc>
        <w:tc>
          <w:tcPr>
            <w:tcW w:w="1775" w:type="dxa"/>
            <w:shd w:val="clear" w:color="auto" w:fill="auto"/>
          </w:tcPr>
          <w:p w14:paraId="04946438" w14:textId="77777777" w:rsidR="001B5133" w:rsidRPr="004A4B4E" w:rsidRDefault="001B5133" w:rsidP="00B57367">
            <w:pPr>
              <w:pStyle w:val="Listapunktowana"/>
              <w:spacing w:before="20" w:after="20"/>
              <w:rPr>
                <w:rFonts w:ascii="Arial Narrow" w:hAnsi="Arial Narrow"/>
                <w:sz w:val="20"/>
                <w:szCs w:val="20"/>
              </w:rPr>
            </w:pPr>
            <w:r w:rsidRPr="004A4B4E">
              <w:rPr>
                <w:rFonts w:ascii="Arial Narrow" w:hAnsi="Arial Narrow"/>
                <w:sz w:val="20"/>
                <w:szCs w:val="20"/>
              </w:rPr>
              <w:t>e-mail;</w:t>
            </w:r>
          </w:p>
          <w:p w14:paraId="4BD56021" w14:textId="77777777" w:rsidR="001B5133" w:rsidRPr="004A4B4E" w:rsidRDefault="001B5133" w:rsidP="00B57367">
            <w:pPr>
              <w:pStyle w:val="Listapunktowana"/>
              <w:spacing w:before="20" w:after="20"/>
              <w:rPr>
                <w:rFonts w:ascii="Arial Narrow" w:hAnsi="Arial Narrow"/>
                <w:sz w:val="20"/>
                <w:szCs w:val="20"/>
              </w:rPr>
            </w:pPr>
            <w:r w:rsidRPr="004A4B4E">
              <w:rPr>
                <w:rFonts w:ascii="Arial Narrow" w:hAnsi="Arial Narrow"/>
                <w:sz w:val="20"/>
                <w:szCs w:val="20"/>
              </w:rPr>
              <w:t>strona www;</w:t>
            </w:r>
          </w:p>
        </w:tc>
        <w:tc>
          <w:tcPr>
            <w:tcW w:w="3269" w:type="dxa"/>
            <w:shd w:val="clear" w:color="auto" w:fill="auto"/>
          </w:tcPr>
          <w:p w14:paraId="53D5BD23" w14:textId="77777777" w:rsidR="001B5133" w:rsidRPr="004A4B4E" w:rsidRDefault="001B5133" w:rsidP="00B57367">
            <w:pPr>
              <w:pStyle w:val="Listapunktowana"/>
              <w:spacing w:before="20" w:after="20"/>
              <w:rPr>
                <w:rFonts w:ascii="Arial Narrow" w:hAnsi="Arial Narrow"/>
                <w:sz w:val="20"/>
                <w:szCs w:val="20"/>
              </w:rPr>
            </w:pPr>
            <w:r w:rsidRPr="004A4B4E">
              <w:rPr>
                <w:rFonts w:ascii="Arial Narrow" w:hAnsi="Arial Narrow"/>
                <w:sz w:val="20"/>
                <w:szCs w:val="20"/>
              </w:rPr>
              <w:t>oficjalni przedstawiciele firm</w:t>
            </w:r>
            <w:r w:rsidR="004C1D84" w:rsidRPr="004A4B4E">
              <w:rPr>
                <w:rFonts w:ascii="Arial Narrow" w:hAnsi="Arial Narrow"/>
                <w:sz w:val="20"/>
                <w:szCs w:val="20"/>
              </w:rPr>
              <w:t xml:space="preserve"> członkowskich</w:t>
            </w:r>
            <w:r w:rsidRPr="004A4B4E">
              <w:rPr>
                <w:rFonts w:ascii="Arial Narrow" w:hAnsi="Arial Narrow"/>
                <w:sz w:val="20"/>
                <w:szCs w:val="20"/>
              </w:rPr>
              <w:t>;</w:t>
            </w:r>
          </w:p>
          <w:p w14:paraId="49C5B7D0" w14:textId="77777777" w:rsidR="001B5133" w:rsidRPr="004A4B4E" w:rsidRDefault="001B5133" w:rsidP="00B57367">
            <w:pPr>
              <w:pStyle w:val="Listapunktowana"/>
              <w:spacing w:before="20" w:after="20"/>
              <w:rPr>
                <w:rFonts w:ascii="Arial Narrow" w:hAnsi="Arial Narrow"/>
                <w:sz w:val="20"/>
                <w:szCs w:val="20"/>
              </w:rPr>
            </w:pPr>
            <w:r w:rsidRPr="004A4B4E">
              <w:rPr>
                <w:rFonts w:ascii="Arial Narrow" w:hAnsi="Arial Narrow"/>
                <w:sz w:val="20"/>
                <w:szCs w:val="20"/>
              </w:rPr>
              <w:t>szefowie marketingu i sprzedaży;</w:t>
            </w:r>
          </w:p>
          <w:p w14:paraId="41298712" w14:textId="4EEFDB8C" w:rsidR="001B5133" w:rsidRPr="004A4B4E" w:rsidRDefault="001B5133" w:rsidP="004A4B4E">
            <w:pPr>
              <w:pStyle w:val="Listapunktowana"/>
              <w:spacing w:before="20" w:after="20"/>
              <w:rPr>
                <w:rFonts w:ascii="Arial Narrow" w:hAnsi="Arial Narrow"/>
                <w:sz w:val="20"/>
                <w:szCs w:val="20"/>
              </w:rPr>
            </w:pPr>
            <w:r w:rsidRPr="004A4B4E">
              <w:rPr>
                <w:rFonts w:ascii="Arial Narrow" w:hAnsi="Arial Narrow"/>
                <w:sz w:val="20"/>
                <w:szCs w:val="20"/>
              </w:rPr>
              <w:t>chętni</w:t>
            </w:r>
            <w:r w:rsidR="004C1D84" w:rsidRPr="004A4B4E">
              <w:rPr>
                <w:rFonts w:ascii="Arial Narrow" w:hAnsi="Arial Narrow"/>
                <w:sz w:val="20"/>
                <w:szCs w:val="20"/>
              </w:rPr>
              <w:t xml:space="preserve"> z firm członkowskich</w:t>
            </w:r>
            <w:r w:rsidR="004A4B4E">
              <w:rPr>
                <w:rFonts w:ascii="Arial Narrow" w:hAnsi="Arial Narrow"/>
                <w:sz w:val="20"/>
                <w:szCs w:val="20"/>
              </w:rPr>
              <w:t>.</w:t>
            </w:r>
          </w:p>
        </w:tc>
      </w:tr>
      <w:tr w:rsidR="004C1D84" w:rsidRPr="004A4B4E" w14:paraId="510DCF8F" w14:textId="77777777" w:rsidTr="00C54E1E">
        <w:trPr>
          <w:cantSplit/>
        </w:trPr>
        <w:tc>
          <w:tcPr>
            <w:tcW w:w="2235" w:type="dxa"/>
            <w:shd w:val="clear" w:color="auto" w:fill="auto"/>
            <w:tcMar>
              <w:left w:w="57" w:type="dxa"/>
              <w:right w:w="57" w:type="dxa"/>
            </w:tcMar>
            <w:vAlign w:val="center"/>
          </w:tcPr>
          <w:p w14:paraId="498A3904" w14:textId="4AC206D5" w:rsidR="004C1D84" w:rsidRPr="004A4B4E" w:rsidRDefault="004C1D84" w:rsidP="005D1492">
            <w:pPr>
              <w:suppressAutoHyphens/>
              <w:spacing w:before="20" w:after="20"/>
              <w:rPr>
                <w:rFonts w:ascii="Arial Narrow" w:hAnsi="Arial Narrow"/>
                <w:bCs/>
                <w:color w:val="000000"/>
                <w:sz w:val="20"/>
                <w:szCs w:val="20"/>
              </w:rPr>
            </w:pPr>
            <w:r w:rsidRPr="004A4B4E">
              <w:rPr>
                <w:rFonts w:ascii="Arial Narrow" w:hAnsi="Arial Narrow"/>
                <w:bCs/>
                <w:color w:val="000000"/>
                <w:sz w:val="20"/>
                <w:szCs w:val="20"/>
              </w:rPr>
              <w:t xml:space="preserve">Biuletyn informacyjny </w:t>
            </w:r>
            <w:r w:rsidR="005D1492" w:rsidRPr="004A4B4E">
              <w:rPr>
                <w:rFonts w:ascii="Arial Narrow" w:hAnsi="Arial Narrow"/>
                <w:bCs/>
                <w:color w:val="000000"/>
                <w:sz w:val="20"/>
                <w:szCs w:val="20"/>
              </w:rPr>
              <w:br/>
            </w:r>
            <w:r w:rsidRPr="004A4B4E">
              <w:rPr>
                <w:rFonts w:ascii="Arial Narrow" w:hAnsi="Arial Narrow"/>
                <w:bCs/>
                <w:color w:val="000000"/>
                <w:sz w:val="20"/>
                <w:szCs w:val="20"/>
              </w:rPr>
              <w:t>sekcji</w:t>
            </w:r>
            <w:r w:rsidR="005439B4">
              <w:rPr>
                <w:rFonts w:ascii="Arial Narrow" w:hAnsi="Arial Narrow"/>
                <w:bCs/>
                <w:color w:val="000000"/>
                <w:sz w:val="20"/>
                <w:szCs w:val="20"/>
              </w:rPr>
              <w:t xml:space="preserve">: </w:t>
            </w:r>
          </w:p>
        </w:tc>
        <w:tc>
          <w:tcPr>
            <w:tcW w:w="1135" w:type="dxa"/>
            <w:shd w:val="clear" w:color="auto" w:fill="auto"/>
            <w:tcMar>
              <w:left w:w="57" w:type="dxa"/>
              <w:right w:w="57" w:type="dxa"/>
            </w:tcMar>
            <w:vAlign w:val="center"/>
          </w:tcPr>
          <w:p w14:paraId="56BA17CF" w14:textId="77777777" w:rsidR="004C1D84" w:rsidRPr="004A4B4E" w:rsidRDefault="004C1D84" w:rsidP="004054E8">
            <w:pPr>
              <w:suppressAutoHyphens/>
              <w:spacing w:before="20" w:after="20"/>
              <w:jc w:val="center"/>
              <w:rPr>
                <w:rFonts w:ascii="Arial Narrow" w:hAnsi="Arial Narrow"/>
                <w:bCs/>
                <w:color w:val="000000"/>
                <w:sz w:val="20"/>
                <w:szCs w:val="20"/>
              </w:rPr>
            </w:pPr>
            <w:r w:rsidRPr="004A4B4E">
              <w:rPr>
                <w:rFonts w:ascii="Arial Narrow" w:hAnsi="Arial Narrow"/>
                <w:bCs/>
                <w:color w:val="000000"/>
                <w:sz w:val="20"/>
                <w:szCs w:val="20"/>
              </w:rPr>
              <w:t>Branżowy</w:t>
            </w:r>
          </w:p>
        </w:tc>
        <w:tc>
          <w:tcPr>
            <w:tcW w:w="6436" w:type="dxa"/>
            <w:shd w:val="clear" w:color="auto" w:fill="auto"/>
          </w:tcPr>
          <w:p w14:paraId="3C30335F" w14:textId="77777777" w:rsidR="004C1D84" w:rsidRPr="004A4B4E" w:rsidRDefault="004C1D84" w:rsidP="00B57367">
            <w:pPr>
              <w:pStyle w:val="Listapunktowana"/>
              <w:spacing w:before="20" w:after="20"/>
              <w:rPr>
                <w:rFonts w:ascii="Arial Narrow" w:hAnsi="Arial Narrow"/>
                <w:sz w:val="20"/>
                <w:szCs w:val="20"/>
              </w:rPr>
            </w:pPr>
            <w:r w:rsidRPr="004A4B4E">
              <w:rPr>
                <w:rFonts w:ascii="Arial Narrow" w:hAnsi="Arial Narrow"/>
                <w:sz w:val="20"/>
                <w:szCs w:val="20"/>
              </w:rPr>
              <w:t>informacje o wydanych stanowiskach oraz podejmowanych inicjatywach w ramach sekcji branżowej;</w:t>
            </w:r>
          </w:p>
          <w:p w14:paraId="202F8ED1" w14:textId="6871C8EB" w:rsidR="004C1D84" w:rsidRPr="004A4B4E" w:rsidRDefault="004C1D84" w:rsidP="00B57367">
            <w:pPr>
              <w:pStyle w:val="Listapunktowana"/>
              <w:spacing w:before="20" w:after="20"/>
              <w:rPr>
                <w:rFonts w:ascii="Arial Narrow" w:hAnsi="Arial Narrow"/>
                <w:sz w:val="20"/>
                <w:szCs w:val="20"/>
              </w:rPr>
            </w:pPr>
            <w:r w:rsidRPr="004A4B4E">
              <w:rPr>
                <w:rFonts w:ascii="Arial Narrow" w:hAnsi="Arial Narrow"/>
                <w:sz w:val="20"/>
                <w:szCs w:val="20"/>
              </w:rPr>
              <w:t>informacje o imprezach branżowych (targi, wystawy, seminaria, szkolenia, itp.);</w:t>
            </w:r>
          </w:p>
          <w:p w14:paraId="5B86B074" w14:textId="77777777" w:rsidR="004C1D84" w:rsidRPr="004A4B4E" w:rsidRDefault="004C1D84" w:rsidP="00B57367">
            <w:pPr>
              <w:pStyle w:val="Listapunktowana"/>
              <w:spacing w:before="20" w:after="20"/>
              <w:rPr>
                <w:rFonts w:ascii="Arial Narrow" w:hAnsi="Arial Narrow"/>
                <w:sz w:val="20"/>
                <w:szCs w:val="20"/>
              </w:rPr>
            </w:pPr>
            <w:r w:rsidRPr="004A4B4E">
              <w:rPr>
                <w:rFonts w:ascii="Arial Narrow" w:hAnsi="Arial Narrow"/>
                <w:sz w:val="20"/>
                <w:szCs w:val="20"/>
              </w:rPr>
              <w:t>informacje agencyjne o członkach sekcji;</w:t>
            </w:r>
          </w:p>
          <w:p w14:paraId="592C4BBF" w14:textId="77777777" w:rsidR="004C1D84" w:rsidRPr="004A4B4E" w:rsidRDefault="004C1D84" w:rsidP="00B57367">
            <w:pPr>
              <w:pStyle w:val="Listapunktowana"/>
              <w:spacing w:before="20" w:after="20"/>
              <w:rPr>
                <w:rFonts w:ascii="Arial Narrow" w:hAnsi="Arial Narrow"/>
                <w:sz w:val="20"/>
                <w:szCs w:val="20"/>
              </w:rPr>
            </w:pPr>
            <w:r w:rsidRPr="004A4B4E">
              <w:rPr>
                <w:rFonts w:ascii="Arial Narrow" w:hAnsi="Arial Narrow"/>
                <w:sz w:val="20"/>
                <w:szCs w:val="20"/>
              </w:rPr>
              <w:t>najnowsze informacje z branży (przegląd serwisów internetowych, wydarzenia w firmach członkowskich itp.);</w:t>
            </w:r>
          </w:p>
          <w:p w14:paraId="1362D706" w14:textId="49BF137C" w:rsidR="00C60DC5" w:rsidRPr="00D13B05" w:rsidRDefault="004C1D84" w:rsidP="00D13B05">
            <w:pPr>
              <w:pStyle w:val="Listapunktowana"/>
              <w:spacing w:before="20" w:after="20"/>
              <w:rPr>
                <w:rFonts w:ascii="Arial Narrow" w:hAnsi="Arial Narrow"/>
                <w:sz w:val="20"/>
                <w:szCs w:val="20"/>
              </w:rPr>
            </w:pPr>
            <w:r w:rsidRPr="004A4B4E">
              <w:rPr>
                <w:rFonts w:ascii="Arial Narrow" w:hAnsi="Arial Narrow"/>
                <w:sz w:val="20"/>
                <w:szCs w:val="20"/>
              </w:rPr>
              <w:t>relacje z wydarzeń patronowanych lub organizowanych przez KIGEiT;</w:t>
            </w:r>
          </w:p>
        </w:tc>
        <w:tc>
          <w:tcPr>
            <w:tcW w:w="1775" w:type="dxa"/>
            <w:shd w:val="clear" w:color="auto" w:fill="auto"/>
          </w:tcPr>
          <w:p w14:paraId="51DFC597" w14:textId="77777777" w:rsidR="004C1D84" w:rsidRPr="004A4B4E" w:rsidRDefault="004C1D84" w:rsidP="00B57367">
            <w:pPr>
              <w:pStyle w:val="Listapunktowana"/>
              <w:spacing w:before="20" w:after="20"/>
              <w:rPr>
                <w:rFonts w:ascii="Arial Narrow" w:hAnsi="Arial Narrow"/>
                <w:sz w:val="20"/>
                <w:szCs w:val="20"/>
              </w:rPr>
            </w:pPr>
            <w:r w:rsidRPr="004A4B4E">
              <w:rPr>
                <w:rFonts w:ascii="Arial Narrow" w:hAnsi="Arial Narrow"/>
                <w:sz w:val="20"/>
                <w:szCs w:val="20"/>
              </w:rPr>
              <w:t>e-mail;</w:t>
            </w:r>
          </w:p>
          <w:p w14:paraId="10AC057B" w14:textId="77777777" w:rsidR="004C1D84" w:rsidRPr="004A4B4E" w:rsidRDefault="004C1D84" w:rsidP="00B57367">
            <w:pPr>
              <w:pStyle w:val="Listapunktowana"/>
              <w:spacing w:before="20" w:after="20"/>
              <w:rPr>
                <w:rFonts w:ascii="Arial Narrow" w:hAnsi="Arial Narrow"/>
                <w:sz w:val="20"/>
                <w:szCs w:val="20"/>
              </w:rPr>
            </w:pPr>
            <w:r w:rsidRPr="004A4B4E">
              <w:rPr>
                <w:rFonts w:ascii="Arial Narrow" w:hAnsi="Arial Narrow"/>
                <w:sz w:val="20"/>
                <w:szCs w:val="20"/>
              </w:rPr>
              <w:t>strona www;</w:t>
            </w:r>
          </w:p>
        </w:tc>
        <w:tc>
          <w:tcPr>
            <w:tcW w:w="3269" w:type="dxa"/>
            <w:shd w:val="clear" w:color="auto" w:fill="auto"/>
          </w:tcPr>
          <w:p w14:paraId="325AE812" w14:textId="77777777" w:rsidR="004C1D84" w:rsidRPr="004A4B4E" w:rsidRDefault="004C1D84" w:rsidP="00B57367">
            <w:pPr>
              <w:pStyle w:val="Listapunktowana"/>
              <w:spacing w:before="20" w:after="20"/>
              <w:rPr>
                <w:rFonts w:ascii="Arial Narrow" w:hAnsi="Arial Narrow"/>
                <w:sz w:val="20"/>
                <w:szCs w:val="20"/>
              </w:rPr>
            </w:pPr>
            <w:r w:rsidRPr="004A4B4E">
              <w:rPr>
                <w:rFonts w:ascii="Arial Narrow" w:hAnsi="Arial Narrow"/>
                <w:sz w:val="20"/>
                <w:szCs w:val="20"/>
              </w:rPr>
              <w:t>kadra zarządzająca firm członkowskich Izby;</w:t>
            </w:r>
          </w:p>
          <w:p w14:paraId="6485D0B4" w14:textId="77777777" w:rsidR="005B2662" w:rsidRPr="004A4B4E" w:rsidRDefault="005B2662" w:rsidP="00B57367">
            <w:pPr>
              <w:pStyle w:val="Listapunktowana"/>
              <w:spacing w:before="20" w:after="20"/>
              <w:rPr>
                <w:rFonts w:ascii="Arial Narrow" w:hAnsi="Arial Narrow"/>
                <w:sz w:val="20"/>
                <w:szCs w:val="20"/>
              </w:rPr>
            </w:pPr>
            <w:r w:rsidRPr="004A4B4E">
              <w:rPr>
                <w:rFonts w:ascii="Arial Narrow" w:hAnsi="Arial Narrow"/>
                <w:sz w:val="20"/>
                <w:szCs w:val="20"/>
              </w:rPr>
              <w:t>specjaliści z firm członkowskich Izby;</w:t>
            </w:r>
          </w:p>
          <w:p w14:paraId="7CA4853E" w14:textId="77777777" w:rsidR="004C1D84" w:rsidRPr="004A4B4E" w:rsidRDefault="004C1D84" w:rsidP="00B57367">
            <w:pPr>
              <w:pStyle w:val="Listapunktowana"/>
              <w:spacing w:before="20" w:after="20"/>
              <w:rPr>
                <w:rFonts w:ascii="Arial Narrow" w:hAnsi="Arial Narrow"/>
                <w:sz w:val="20"/>
                <w:szCs w:val="20"/>
              </w:rPr>
            </w:pPr>
            <w:r w:rsidRPr="004A4B4E">
              <w:rPr>
                <w:rFonts w:ascii="Arial Narrow" w:hAnsi="Arial Narrow"/>
                <w:sz w:val="20"/>
                <w:szCs w:val="20"/>
              </w:rPr>
              <w:t>chętni z firm członkowskich;</w:t>
            </w:r>
          </w:p>
          <w:p w14:paraId="4E98A564" w14:textId="724D0048" w:rsidR="004C1D84" w:rsidRPr="004A4B4E" w:rsidRDefault="004C1D84" w:rsidP="004A4B4E">
            <w:pPr>
              <w:pStyle w:val="Listapunktowana"/>
              <w:spacing w:before="20" w:after="20"/>
              <w:rPr>
                <w:rFonts w:ascii="Arial Narrow" w:hAnsi="Arial Narrow"/>
                <w:sz w:val="20"/>
                <w:szCs w:val="20"/>
              </w:rPr>
            </w:pPr>
            <w:r w:rsidRPr="004A4B4E">
              <w:rPr>
                <w:rFonts w:ascii="Arial Narrow" w:hAnsi="Arial Narrow"/>
                <w:sz w:val="20"/>
                <w:szCs w:val="20"/>
              </w:rPr>
              <w:t>osoby upoważnione przez członków Izby</w:t>
            </w:r>
            <w:r w:rsidR="004A4B4E">
              <w:rPr>
                <w:rFonts w:ascii="Arial Narrow" w:hAnsi="Arial Narrow"/>
                <w:sz w:val="20"/>
                <w:szCs w:val="20"/>
              </w:rPr>
              <w:t>.</w:t>
            </w:r>
          </w:p>
        </w:tc>
      </w:tr>
      <w:tr w:rsidR="008A4EF1" w:rsidRPr="004A4B4E" w14:paraId="235BB7B2" w14:textId="77777777" w:rsidTr="00C54E1E">
        <w:trPr>
          <w:cantSplit/>
        </w:trPr>
        <w:tc>
          <w:tcPr>
            <w:tcW w:w="2235" w:type="dxa"/>
            <w:shd w:val="clear" w:color="auto" w:fill="auto"/>
            <w:tcMar>
              <w:left w:w="57" w:type="dxa"/>
              <w:right w:w="57" w:type="dxa"/>
            </w:tcMar>
            <w:vAlign w:val="center"/>
          </w:tcPr>
          <w:p w14:paraId="19E07FD0" w14:textId="7D0352FD" w:rsidR="008A4EF1" w:rsidRPr="004A4B4E" w:rsidRDefault="008A4EF1" w:rsidP="005D1492">
            <w:pPr>
              <w:suppressAutoHyphens/>
              <w:spacing w:before="20" w:after="20"/>
              <w:rPr>
                <w:rFonts w:ascii="Arial Narrow" w:hAnsi="Arial Narrow"/>
                <w:bCs/>
                <w:color w:val="000000"/>
                <w:sz w:val="20"/>
                <w:szCs w:val="20"/>
              </w:rPr>
            </w:pPr>
            <w:r w:rsidRPr="004A4B4E">
              <w:rPr>
                <w:rFonts w:ascii="Arial Narrow" w:hAnsi="Arial Narrow"/>
                <w:bCs/>
                <w:color w:val="000000"/>
                <w:sz w:val="20"/>
                <w:szCs w:val="20"/>
              </w:rPr>
              <w:t>Grupy dyskusyjnej</w:t>
            </w:r>
            <w:r w:rsidR="005439B4">
              <w:rPr>
                <w:rFonts w:ascii="Arial Narrow" w:hAnsi="Arial Narrow"/>
                <w:bCs/>
                <w:color w:val="000000"/>
                <w:sz w:val="20"/>
                <w:szCs w:val="20"/>
              </w:rPr>
              <w:t xml:space="preserve">: </w:t>
            </w:r>
          </w:p>
        </w:tc>
        <w:tc>
          <w:tcPr>
            <w:tcW w:w="1135" w:type="dxa"/>
            <w:shd w:val="clear" w:color="auto" w:fill="auto"/>
            <w:tcMar>
              <w:left w:w="57" w:type="dxa"/>
              <w:right w:w="57" w:type="dxa"/>
            </w:tcMar>
            <w:vAlign w:val="center"/>
          </w:tcPr>
          <w:p w14:paraId="54940064" w14:textId="77777777" w:rsidR="008A4EF1" w:rsidRPr="004A4B4E" w:rsidRDefault="005B2662" w:rsidP="004054E8">
            <w:pPr>
              <w:suppressAutoHyphens/>
              <w:spacing w:before="20" w:after="20"/>
              <w:jc w:val="center"/>
              <w:rPr>
                <w:rFonts w:ascii="Arial Narrow" w:hAnsi="Arial Narrow"/>
                <w:bCs/>
                <w:color w:val="000000"/>
                <w:sz w:val="20"/>
                <w:szCs w:val="20"/>
              </w:rPr>
            </w:pPr>
            <w:r w:rsidRPr="004A4B4E">
              <w:rPr>
                <w:rFonts w:ascii="Arial Narrow" w:hAnsi="Arial Narrow"/>
                <w:bCs/>
                <w:color w:val="000000"/>
                <w:sz w:val="20"/>
                <w:szCs w:val="20"/>
              </w:rPr>
              <w:t>Tematyczny</w:t>
            </w:r>
          </w:p>
        </w:tc>
        <w:tc>
          <w:tcPr>
            <w:tcW w:w="6436" w:type="dxa"/>
            <w:shd w:val="clear" w:color="auto" w:fill="auto"/>
          </w:tcPr>
          <w:p w14:paraId="4CDFCE26" w14:textId="77777777" w:rsidR="008A4EF1" w:rsidRPr="004A4B4E" w:rsidRDefault="008A4EF1" w:rsidP="00B57367">
            <w:pPr>
              <w:pStyle w:val="Listapunktowana"/>
              <w:spacing w:before="20" w:after="20"/>
              <w:rPr>
                <w:rFonts w:ascii="Arial Narrow" w:hAnsi="Arial Narrow"/>
                <w:sz w:val="20"/>
                <w:szCs w:val="20"/>
              </w:rPr>
            </w:pPr>
            <w:r w:rsidRPr="004A4B4E">
              <w:rPr>
                <w:rFonts w:ascii="Arial Narrow" w:hAnsi="Arial Narrow"/>
                <w:sz w:val="20"/>
                <w:szCs w:val="20"/>
              </w:rPr>
              <w:t xml:space="preserve">informacje przekazywane przez urzędy administracji państwowej i organy UE związane z </w:t>
            </w:r>
            <w:r w:rsidR="005B2662" w:rsidRPr="004A4B4E">
              <w:rPr>
                <w:rFonts w:ascii="Arial Narrow" w:hAnsi="Arial Narrow"/>
                <w:sz w:val="20"/>
                <w:szCs w:val="20"/>
              </w:rPr>
              <w:t>działalnością grupy</w:t>
            </w:r>
            <w:r w:rsidRPr="004A4B4E">
              <w:rPr>
                <w:rFonts w:ascii="Arial Narrow" w:hAnsi="Arial Narrow"/>
                <w:sz w:val="20"/>
                <w:szCs w:val="20"/>
              </w:rPr>
              <w:t xml:space="preserve"> oraz aktów prawnych </w:t>
            </w:r>
            <w:r w:rsidRPr="004A4B4E">
              <w:rPr>
                <w:rFonts w:ascii="Arial Narrow" w:hAnsi="Arial Narrow"/>
                <w:color w:val="000000"/>
                <w:sz w:val="20"/>
                <w:szCs w:val="20"/>
              </w:rPr>
              <w:t>wydawanych przez organy ustawodawcze i wykonawcze RP i UE a otrzymanych do konsultacji środowiskowych</w:t>
            </w:r>
            <w:r w:rsidRPr="004A4B4E">
              <w:rPr>
                <w:rFonts w:ascii="Arial Narrow" w:hAnsi="Arial Narrow"/>
                <w:sz w:val="20"/>
                <w:szCs w:val="20"/>
              </w:rPr>
              <w:t>;</w:t>
            </w:r>
          </w:p>
          <w:p w14:paraId="40F46F22" w14:textId="77777777" w:rsidR="008A4EF1" w:rsidRPr="004A4B4E" w:rsidRDefault="008A4EF1" w:rsidP="00B57367">
            <w:pPr>
              <w:pStyle w:val="Listapunktowana"/>
              <w:spacing w:before="20" w:after="20"/>
              <w:rPr>
                <w:rFonts w:ascii="Arial Narrow" w:hAnsi="Arial Narrow"/>
                <w:sz w:val="20"/>
                <w:szCs w:val="20"/>
              </w:rPr>
            </w:pPr>
            <w:r w:rsidRPr="004A4B4E">
              <w:rPr>
                <w:rFonts w:ascii="Arial Narrow" w:hAnsi="Arial Narrow"/>
                <w:sz w:val="20"/>
                <w:szCs w:val="20"/>
              </w:rPr>
              <w:t xml:space="preserve">informacje </w:t>
            </w:r>
            <w:r w:rsidRPr="004A4B4E">
              <w:rPr>
                <w:rFonts w:ascii="Arial Narrow" w:hAnsi="Arial Narrow"/>
                <w:color w:val="000000"/>
                <w:sz w:val="20"/>
                <w:szCs w:val="20"/>
              </w:rPr>
              <w:t xml:space="preserve">o aktach prawnych związanych z </w:t>
            </w:r>
            <w:r w:rsidR="005B2662" w:rsidRPr="004A4B4E">
              <w:rPr>
                <w:rFonts w:ascii="Arial Narrow" w:hAnsi="Arial Narrow"/>
                <w:sz w:val="20"/>
                <w:szCs w:val="20"/>
              </w:rPr>
              <w:t>działalnością grupy</w:t>
            </w:r>
            <w:r w:rsidRPr="004A4B4E">
              <w:rPr>
                <w:rFonts w:ascii="Arial Narrow" w:hAnsi="Arial Narrow"/>
                <w:sz w:val="20"/>
                <w:szCs w:val="20"/>
              </w:rPr>
              <w:t>;</w:t>
            </w:r>
          </w:p>
          <w:p w14:paraId="7C583155" w14:textId="5435FD24" w:rsidR="00C60DC5" w:rsidRPr="008A487E" w:rsidRDefault="008A4EF1" w:rsidP="008A487E">
            <w:pPr>
              <w:pStyle w:val="Listapunktowana"/>
              <w:spacing w:before="20" w:after="20"/>
              <w:rPr>
                <w:rFonts w:ascii="Arial Narrow" w:hAnsi="Arial Narrow"/>
                <w:sz w:val="20"/>
                <w:szCs w:val="20"/>
              </w:rPr>
            </w:pPr>
            <w:r w:rsidRPr="004A4B4E">
              <w:rPr>
                <w:rFonts w:ascii="Arial Narrow" w:hAnsi="Arial Narrow"/>
                <w:color w:val="000000"/>
                <w:sz w:val="20"/>
                <w:szCs w:val="20"/>
              </w:rPr>
              <w:t xml:space="preserve">imprezach szkoleniach, konferencjach, seminariach związanych z </w:t>
            </w:r>
            <w:r w:rsidR="005B2662" w:rsidRPr="004A4B4E">
              <w:rPr>
                <w:rFonts w:ascii="Arial Narrow" w:hAnsi="Arial Narrow"/>
                <w:sz w:val="20"/>
                <w:szCs w:val="20"/>
              </w:rPr>
              <w:t>działalnością grupy</w:t>
            </w:r>
            <w:r w:rsidRPr="004A4B4E">
              <w:rPr>
                <w:rFonts w:ascii="Arial Narrow" w:hAnsi="Arial Narrow"/>
                <w:sz w:val="20"/>
                <w:szCs w:val="20"/>
              </w:rPr>
              <w:t>;</w:t>
            </w:r>
          </w:p>
        </w:tc>
        <w:tc>
          <w:tcPr>
            <w:tcW w:w="1775" w:type="dxa"/>
            <w:shd w:val="clear" w:color="auto" w:fill="auto"/>
          </w:tcPr>
          <w:p w14:paraId="5E697CBE" w14:textId="77777777" w:rsidR="008A4EF1" w:rsidRPr="004A4B4E" w:rsidRDefault="008A4EF1" w:rsidP="00B57367">
            <w:pPr>
              <w:pStyle w:val="Listapunktowana"/>
              <w:spacing w:before="20" w:after="20"/>
              <w:rPr>
                <w:rFonts w:ascii="Arial Narrow" w:hAnsi="Arial Narrow"/>
                <w:sz w:val="20"/>
                <w:szCs w:val="20"/>
              </w:rPr>
            </w:pPr>
            <w:r w:rsidRPr="004A4B4E">
              <w:rPr>
                <w:rFonts w:ascii="Arial Narrow" w:hAnsi="Arial Narrow"/>
                <w:sz w:val="20"/>
                <w:szCs w:val="20"/>
              </w:rPr>
              <w:t>e-mail;</w:t>
            </w:r>
          </w:p>
        </w:tc>
        <w:tc>
          <w:tcPr>
            <w:tcW w:w="3269" w:type="dxa"/>
            <w:shd w:val="clear" w:color="auto" w:fill="auto"/>
          </w:tcPr>
          <w:p w14:paraId="0FE37066" w14:textId="77777777" w:rsidR="008A4EF1" w:rsidRPr="004A4B4E" w:rsidRDefault="00524962" w:rsidP="00B57367">
            <w:pPr>
              <w:pStyle w:val="Listapunktowana"/>
              <w:spacing w:before="20" w:after="20"/>
              <w:rPr>
                <w:rFonts w:ascii="Arial Narrow" w:hAnsi="Arial Narrow"/>
                <w:sz w:val="20"/>
                <w:szCs w:val="20"/>
              </w:rPr>
            </w:pPr>
            <w:r w:rsidRPr="004A4B4E">
              <w:rPr>
                <w:rFonts w:ascii="Arial Narrow" w:hAnsi="Arial Narrow"/>
                <w:sz w:val="20"/>
                <w:szCs w:val="20"/>
              </w:rPr>
              <w:t xml:space="preserve">chętni do udziału w pracach </w:t>
            </w:r>
            <w:r w:rsidR="009E330A" w:rsidRPr="004A4B4E">
              <w:rPr>
                <w:rFonts w:ascii="Arial Narrow" w:hAnsi="Arial Narrow"/>
                <w:sz w:val="20"/>
                <w:szCs w:val="20"/>
              </w:rPr>
              <w:t>g</w:t>
            </w:r>
            <w:r w:rsidRPr="004A4B4E">
              <w:rPr>
                <w:rFonts w:ascii="Arial Narrow" w:hAnsi="Arial Narrow"/>
                <w:sz w:val="20"/>
                <w:szCs w:val="20"/>
              </w:rPr>
              <w:t>rupy dyskusyjnej</w:t>
            </w:r>
            <w:r w:rsidR="008A4EF1" w:rsidRPr="004A4B4E">
              <w:rPr>
                <w:rFonts w:ascii="Arial Narrow" w:hAnsi="Arial Narrow"/>
                <w:sz w:val="20"/>
                <w:szCs w:val="20"/>
              </w:rPr>
              <w:t>;</w:t>
            </w:r>
          </w:p>
        </w:tc>
      </w:tr>
      <w:tr w:rsidR="009E330A" w:rsidRPr="004A4B4E" w14:paraId="41B1388B" w14:textId="77777777" w:rsidTr="00C54E1E">
        <w:trPr>
          <w:cantSplit/>
        </w:trPr>
        <w:tc>
          <w:tcPr>
            <w:tcW w:w="2235" w:type="dxa"/>
            <w:shd w:val="clear" w:color="auto" w:fill="auto"/>
            <w:tcMar>
              <w:left w:w="57" w:type="dxa"/>
              <w:right w:w="57" w:type="dxa"/>
            </w:tcMar>
            <w:vAlign w:val="center"/>
          </w:tcPr>
          <w:p w14:paraId="10A2FBD0" w14:textId="77777777" w:rsidR="009E330A" w:rsidRPr="004A4B4E" w:rsidRDefault="009E330A" w:rsidP="005D1492">
            <w:pPr>
              <w:suppressAutoHyphens/>
              <w:spacing w:before="20" w:after="20"/>
              <w:rPr>
                <w:rFonts w:ascii="Arial Narrow" w:hAnsi="Arial Narrow"/>
                <w:bCs/>
                <w:color w:val="000000"/>
                <w:sz w:val="20"/>
                <w:szCs w:val="20"/>
              </w:rPr>
            </w:pPr>
            <w:r w:rsidRPr="004A4B4E">
              <w:rPr>
                <w:rFonts w:ascii="Arial Narrow" w:hAnsi="Arial Narrow"/>
                <w:bCs/>
                <w:color w:val="000000"/>
                <w:sz w:val="20"/>
                <w:szCs w:val="20"/>
              </w:rPr>
              <w:t>Wewnętrzna komitetu</w:t>
            </w:r>
          </w:p>
        </w:tc>
        <w:tc>
          <w:tcPr>
            <w:tcW w:w="1135" w:type="dxa"/>
            <w:shd w:val="clear" w:color="auto" w:fill="auto"/>
            <w:tcMar>
              <w:left w:w="57" w:type="dxa"/>
              <w:right w:w="57" w:type="dxa"/>
            </w:tcMar>
            <w:vAlign w:val="center"/>
          </w:tcPr>
          <w:p w14:paraId="57A30D5D" w14:textId="77777777" w:rsidR="009E330A" w:rsidRPr="004A4B4E" w:rsidRDefault="005B2662" w:rsidP="004054E8">
            <w:pPr>
              <w:suppressAutoHyphens/>
              <w:spacing w:before="20" w:after="20"/>
              <w:jc w:val="center"/>
              <w:rPr>
                <w:rFonts w:ascii="Arial Narrow" w:hAnsi="Arial Narrow"/>
                <w:bCs/>
                <w:color w:val="000000"/>
                <w:sz w:val="20"/>
                <w:szCs w:val="20"/>
              </w:rPr>
            </w:pPr>
            <w:r w:rsidRPr="004A4B4E">
              <w:rPr>
                <w:rFonts w:ascii="Arial Narrow" w:hAnsi="Arial Narrow"/>
                <w:bCs/>
                <w:color w:val="000000"/>
                <w:sz w:val="20"/>
                <w:szCs w:val="20"/>
              </w:rPr>
              <w:t>Tematyczny</w:t>
            </w:r>
          </w:p>
        </w:tc>
        <w:tc>
          <w:tcPr>
            <w:tcW w:w="6436" w:type="dxa"/>
            <w:shd w:val="clear" w:color="auto" w:fill="auto"/>
          </w:tcPr>
          <w:p w14:paraId="25448878" w14:textId="77777777" w:rsidR="009E330A" w:rsidRPr="004A4B4E" w:rsidRDefault="005D1492" w:rsidP="005D1492">
            <w:pPr>
              <w:pStyle w:val="Listapunktowana"/>
              <w:spacing w:before="20" w:after="20"/>
              <w:rPr>
                <w:rFonts w:ascii="Arial Narrow" w:hAnsi="Arial Narrow"/>
                <w:bCs/>
                <w:color w:val="000000"/>
                <w:sz w:val="20"/>
                <w:szCs w:val="20"/>
              </w:rPr>
            </w:pPr>
            <w:r w:rsidRPr="004A4B4E">
              <w:rPr>
                <w:rFonts w:ascii="Arial Narrow" w:hAnsi="Arial Narrow"/>
                <w:sz w:val="20"/>
                <w:szCs w:val="20"/>
              </w:rPr>
              <w:t>informacje będące w zainteresowaniu komitetu</w:t>
            </w:r>
          </w:p>
        </w:tc>
        <w:tc>
          <w:tcPr>
            <w:tcW w:w="1775" w:type="dxa"/>
            <w:shd w:val="clear" w:color="auto" w:fill="auto"/>
          </w:tcPr>
          <w:p w14:paraId="51343BB5" w14:textId="77777777" w:rsidR="009E330A" w:rsidRPr="004A4B4E" w:rsidRDefault="009E330A" w:rsidP="00B57367">
            <w:pPr>
              <w:pStyle w:val="Listapunktowana"/>
              <w:spacing w:before="20" w:after="20"/>
              <w:rPr>
                <w:rFonts w:ascii="Arial Narrow" w:hAnsi="Arial Narrow"/>
                <w:sz w:val="20"/>
                <w:szCs w:val="20"/>
              </w:rPr>
            </w:pPr>
            <w:r w:rsidRPr="004A4B4E">
              <w:rPr>
                <w:rFonts w:ascii="Arial Narrow" w:hAnsi="Arial Narrow"/>
                <w:sz w:val="20"/>
                <w:szCs w:val="20"/>
              </w:rPr>
              <w:t>e-mail;</w:t>
            </w:r>
          </w:p>
        </w:tc>
        <w:tc>
          <w:tcPr>
            <w:tcW w:w="3269" w:type="dxa"/>
            <w:shd w:val="clear" w:color="auto" w:fill="auto"/>
          </w:tcPr>
          <w:p w14:paraId="5BE37FF8" w14:textId="77777777" w:rsidR="009E330A" w:rsidRPr="004A4B4E" w:rsidRDefault="009E330A" w:rsidP="00B57367">
            <w:pPr>
              <w:pStyle w:val="Listapunktowana"/>
              <w:spacing w:before="20" w:after="20"/>
              <w:rPr>
                <w:rFonts w:ascii="Arial Narrow" w:hAnsi="Arial Narrow"/>
                <w:sz w:val="20"/>
                <w:szCs w:val="20"/>
              </w:rPr>
            </w:pPr>
            <w:r w:rsidRPr="004A4B4E">
              <w:rPr>
                <w:rFonts w:ascii="Arial Narrow" w:hAnsi="Arial Narrow"/>
                <w:sz w:val="20"/>
                <w:szCs w:val="20"/>
              </w:rPr>
              <w:t>chętni do udziału w pracach komitetu;</w:t>
            </w:r>
          </w:p>
        </w:tc>
      </w:tr>
      <w:tr w:rsidR="009E330A" w:rsidRPr="004A4B4E" w14:paraId="4BE86BC8" w14:textId="77777777" w:rsidTr="00C54E1E">
        <w:trPr>
          <w:cantSplit/>
        </w:trPr>
        <w:tc>
          <w:tcPr>
            <w:tcW w:w="2235" w:type="dxa"/>
            <w:shd w:val="clear" w:color="auto" w:fill="auto"/>
            <w:tcMar>
              <w:left w:w="57" w:type="dxa"/>
              <w:right w:w="57" w:type="dxa"/>
            </w:tcMar>
            <w:vAlign w:val="center"/>
          </w:tcPr>
          <w:p w14:paraId="46D2F21B" w14:textId="77777777" w:rsidR="009E330A" w:rsidRPr="004A4B4E" w:rsidRDefault="009E330A" w:rsidP="005D1492">
            <w:pPr>
              <w:suppressAutoHyphens/>
              <w:spacing w:before="20" w:after="20"/>
              <w:rPr>
                <w:rFonts w:ascii="Arial Narrow" w:hAnsi="Arial Narrow"/>
                <w:bCs/>
                <w:color w:val="000000"/>
                <w:sz w:val="20"/>
                <w:szCs w:val="20"/>
              </w:rPr>
            </w:pPr>
            <w:r w:rsidRPr="004A4B4E">
              <w:rPr>
                <w:rFonts w:ascii="Arial Narrow" w:hAnsi="Arial Narrow"/>
                <w:bCs/>
                <w:color w:val="000000"/>
                <w:sz w:val="20"/>
                <w:szCs w:val="20"/>
              </w:rPr>
              <w:t xml:space="preserve">Wewnętrzna sekcji </w:t>
            </w:r>
            <w:r w:rsidR="005D1492" w:rsidRPr="004A4B4E">
              <w:rPr>
                <w:rFonts w:ascii="Arial Narrow" w:hAnsi="Arial Narrow"/>
                <w:bCs/>
                <w:color w:val="000000"/>
                <w:sz w:val="20"/>
                <w:szCs w:val="20"/>
              </w:rPr>
              <w:br/>
            </w:r>
            <w:r w:rsidRPr="004A4B4E">
              <w:rPr>
                <w:rFonts w:ascii="Arial Narrow" w:hAnsi="Arial Narrow"/>
                <w:bCs/>
                <w:color w:val="000000"/>
                <w:sz w:val="20"/>
                <w:szCs w:val="20"/>
              </w:rPr>
              <w:t>branżowej</w:t>
            </w:r>
          </w:p>
        </w:tc>
        <w:tc>
          <w:tcPr>
            <w:tcW w:w="1135" w:type="dxa"/>
            <w:shd w:val="clear" w:color="auto" w:fill="auto"/>
            <w:tcMar>
              <w:left w:w="57" w:type="dxa"/>
              <w:right w:w="57" w:type="dxa"/>
            </w:tcMar>
            <w:vAlign w:val="center"/>
          </w:tcPr>
          <w:p w14:paraId="259EC5D5" w14:textId="77777777" w:rsidR="009E330A" w:rsidRPr="004A4B4E" w:rsidRDefault="009E330A" w:rsidP="004054E8">
            <w:pPr>
              <w:suppressAutoHyphens/>
              <w:spacing w:before="20" w:after="20"/>
              <w:jc w:val="center"/>
              <w:rPr>
                <w:rFonts w:ascii="Arial Narrow" w:hAnsi="Arial Narrow"/>
                <w:bCs/>
                <w:color w:val="000000"/>
                <w:sz w:val="20"/>
                <w:szCs w:val="20"/>
              </w:rPr>
            </w:pPr>
            <w:r w:rsidRPr="004A4B4E">
              <w:rPr>
                <w:rFonts w:ascii="Arial Narrow" w:hAnsi="Arial Narrow"/>
                <w:bCs/>
                <w:color w:val="000000"/>
                <w:sz w:val="20"/>
                <w:szCs w:val="20"/>
              </w:rPr>
              <w:t>Ogólna</w:t>
            </w:r>
          </w:p>
        </w:tc>
        <w:tc>
          <w:tcPr>
            <w:tcW w:w="6436" w:type="dxa"/>
            <w:shd w:val="clear" w:color="auto" w:fill="auto"/>
          </w:tcPr>
          <w:p w14:paraId="571855EB" w14:textId="77777777" w:rsidR="009E330A" w:rsidRPr="004A4B4E" w:rsidRDefault="009E330A" w:rsidP="00B57367">
            <w:pPr>
              <w:pStyle w:val="Listapunktowana"/>
              <w:spacing w:before="20" w:after="20"/>
              <w:rPr>
                <w:rFonts w:ascii="Arial Narrow" w:hAnsi="Arial Narrow"/>
                <w:sz w:val="20"/>
                <w:szCs w:val="20"/>
              </w:rPr>
            </w:pPr>
            <w:r w:rsidRPr="004A4B4E">
              <w:rPr>
                <w:rFonts w:ascii="Arial Narrow" w:hAnsi="Arial Narrow"/>
                <w:sz w:val="20"/>
                <w:szCs w:val="20"/>
              </w:rPr>
              <w:t>informacje przekazywane przez urzędy administracji państwowej i organy UE związane z działalnością sekcji (w tym projekty, ustaw, rozporządzeń itp.</w:t>
            </w:r>
            <w:r w:rsidRPr="004A4B4E">
              <w:rPr>
                <w:rFonts w:ascii="Arial Narrow" w:hAnsi="Arial Narrow"/>
                <w:color w:val="000000"/>
                <w:sz w:val="20"/>
                <w:szCs w:val="20"/>
              </w:rPr>
              <w:t xml:space="preserve"> wydawane przez organy ustawodawcze i wykonawcze RP i UE a otrzymanych do konsultacji środowiskowych</w:t>
            </w:r>
            <w:r w:rsidRPr="004A4B4E">
              <w:rPr>
                <w:rFonts w:ascii="Arial Narrow" w:hAnsi="Arial Narrow"/>
                <w:sz w:val="20"/>
                <w:szCs w:val="20"/>
              </w:rPr>
              <w:t>);</w:t>
            </w:r>
          </w:p>
          <w:p w14:paraId="5BA4F488" w14:textId="77777777" w:rsidR="009E330A" w:rsidRPr="004A4B4E" w:rsidRDefault="009E330A" w:rsidP="00B57367">
            <w:pPr>
              <w:pStyle w:val="Listapunktowana"/>
              <w:spacing w:before="20" w:after="20"/>
              <w:rPr>
                <w:rFonts w:ascii="Arial Narrow" w:hAnsi="Arial Narrow"/>
                <w:sz w:val="20"/>
                <w:szCs w:val="20"/>
              </w:rPr>
            </w:pPr>
            <w:r w:rsidRPr="004A4B4E">
              <w:rPr>
                <w:rFonts w:ascii="Arial Narrow" w:hAnsi="Arial Narrow"/>
                <w:sz w:val="20"/>
                <w:szCs w:val="20"/>
              </w:rPr>
              <w:t xml:space="preserve">informacje </w:t>
            </w:r>
            <w:r w:rsidRPr="004A4B4E">
              <w:rPr>
                <w:rFonts w:ascii="Arial Narrow" w:hAnsi="Arial Narrow"/>
                <w:color w:val="000000"/>
                <w:sz w:val="20"/>
                <w:szCs w:val="20"/>
              </w:rPr>
              <w:t>wydanych stanowiskach oraz podejmowanych inicjatywach</w:t>
            </w:r>
            <w:r w:rsidRPr="004A4B4E">
              <w:rPr>
                <w:rFonts w:ascii="Arial Narrow" w:hAnsi="Arial Narrow"/>
                <w:sz w:val="20"/>
                <w:szCs w:val="20"/>
              </w:rPr>
              <w:t xml:space="preserve"> w ramach sekcji;</w:t>
            </w:r>
          </w:p>
          <w:p w14:paraId="6245EF47" w14:textId="77777777" w:rsidR="009E330A" w:rsidRPr="004A4B4E" w:rsidRDefault="009E330A" w:rsidP="00B57367">
            <w:pPr>
              <w:pStyle w:val="Listapunktowana"/>
              <w:spacing w:before="20" w:after="20"/>
              <w:rPr>
                <w:rFonts w:ascii="Arial Narrow" w:hAnsi="Arial Narrow"/>
                <w:sz w:val="20"/>
                <w:szCs w:val="20"/>
              </w:rPr>
            </w:pPr>
            <w:r w:rsidRPr="004A4B4E">
              <w:rPr>
                <w:rFonts w:ascii="Arial Narrow" w:hAnsi="Arial Narrow"/>
                <w:sz w:val="20"/>
                <w:szCs w:val="20"/>
              </w:rPr>
              <w:t>informacje spotkaniach sekcji;</w:t>
            </w:r>
          </w:p>
          <w:p w14:paraId="2FF969E2" w14:textId="77777777" w:rsidR="009E330A" w:rsidRPr="004A4B4E" w:rsidRDefault="009E330A" w:rsidP="00B57367">
            <w:pPr>
              <w:pStyle w:val="Listapunktowana"/>
              <w:spacing w:before="20" w:after="20"/>
              <w:rPr>
                <w:rFonts w:ascii="Arial Narrow" w:hAnsi="Arial Narrow"/>
                <w:sz w:val="20"/>
                <w:szCs w:val="20"/>
              </w:rPr>
            </w:pPr>
            <w:r w:rsidRPr="004A4B4E">
              <w:rPr>
                <w:rFonts w:ascii="Arial Narrow" w:hAnsi="Arial Narrow"/>
                <w:sz w:val="20"/>
                <w:szCs w:val="20"/>
              </w:rPr>
              <w:t>imprezach branżowych (targi, wystawy, seminaria, szkolenia itp.);</w:t>
            </w:r>
          </w:p>
          <w:p w14:paraId="0E5FDCF2" w14:textId="77777777" w:rsidR="009E330A" w:rsidRPr="004A4B4E" w:rsidRDefault="009E330A" w:rsidP="00B57367">
            <w:pPr>
              <w:pStyle w:val="Listapunktowana"/>
              <w:spacing w:before="20" w:after="20"/>
              <w:rPr>
                <w:rFonts w:ascii="Arial Narrow" w:hAnsi="Arial Narrow"/>
                <w:sz w:val="20"/>
                <w:szCs w:val="20"/>
              </w:rPr>
            </w:pPr>
            <w:r w:rsidRPr="004A4B4E">
              <w:rPr>
                <w:rFonts w:ascii="Arial Narrow" w:hAnsi="Arial Narrow"/>
                <w:sz w:val="20"/>
                <w:szCs w:val="20"/>
              </w:rPr>
              <w:t>najnowsze wiadomości z branży (przegląd z serwisów internetowych, wydarzenia z firm będących członkami sekcji itp.);</w:t>
            </w:r>
          </w:p>
          <w:p w14:paraId="0EABDB3A" w14:textId="77777777" w:rsidR="009E330A" w:rsidRPr="004A4B4E" w:rsidRDefault="009E330A" w:rsidP="00B57367">
            <w:pPr>
              <w:pStyle w:val="Listapunktowana"/>
              <w:spacing w:before="20" w:after="20"/>
              <w:rPr>
                <w:rFonts w:ascii="Arial Narrow" w:hAnsi="Arial Narrow"/>
                <w:sz w:val="20"/>
                <w:szCs w:val="20"/>
              </w:rPr>
            </w:pPr>
            <w:r w:rsidRPr="004A4B4E">
              <w:rPr>
                <w:rFonts w:ascii="Arial Narrow" w:hAnsi="Arial Narrow"/>
                <w:sz w:val="20"/>
                <w:szCs w:val="20"/>
              </w:rPr>
              <w:t>informacje o odbytych spotkaniach sekcji, w tym protokoły ze spotkań sekcji;</w:t>
            </w:r>
          </w:p>
          <w:p w14:paraId="7205F318" w14:textId="77777777" w:rsidR="009E330A" w:rsidRPr="004A4B4E" w:rsidRDefault="005D1492" w:rsidP="00B57367">
            <w:pPr>
              <w:pStyle w:val="Listapunktowana"/>
              <w:spacing w:before="20" w:after="20"/>
              <w:rPr>
                <w:rFonts w:ascii="Arial Narrow" w:hAnsi="Arial Narrow"/>
                <w:sz w:val="20"/>
                <w:szCs w:val="20"/>
              </w:rPr>
            </w:pPr>
            <w:r w:rsidRPr="004A4B4E">
              <w:rPr>
                <w:rFonts w:ascii="Arial Narrow" w:hAnsi="Arial Narrow"/>
                <w:sz w:val="20"/>
                <w:szCs w:val="20"/>
              </w:rPr>
              <w:t>i</w:t>
            </w:r>
            <w:r w:rsidR="009E330A" w:rsidRPr="004A4B4E">
              <w:rPr>
                <w:rFonts w:ascii="Arial Narrow" w:hAnsi="Arial Narrow"/>
                <w:sz w:val="20"/>
                <w:szCs w:val="20"/>
              </w:rPr>
              <w:t xml:space="preserve">nformacje o odbytych posiedzeniach </w:t>
            </w:r>
            <w:r w:rsidR="007B54C5" w:rsidRPr="004A4B4E">
              <w:rPr>
                <w:rFonts w:ascii="Arial Narrow" w:hAnsi="Arial Narrow"/>
                <w:sz w:val="20"/>
                <w:szCs w:val="20"/>
              </w:rPr>
              <w:t>z</w:t>
            </w:r>
            <w:r w:rsidR="009E330A" w:rsidRPr="004A4B4E">
              <w:rPr>
                <w:rFonts w:ascii="Arial Narrow" w:hAnsi="Arial Narrow"/>
                <w:sz w:val="20"/>
                <w:szCs w:val="20"/>
              </w:rPr>
              <w:t xml:space="preserve">arządu </w:t>
            </w:r>
            <w:r w:rsidR="007B54C5" w:rsidRPr="004A4B4E">
              <w:rPr>
                <w:rFonts w:ascii="Arial Narrow" w:hAnsi="Arial Narrow"/>
                <w:sz w:val="20"/>
                <w:szCs w:val="20"/>
              </w:rPr>
              <w:t>sekcji</w:t>
            </w:r>
            <w:r w:rsidR="009E330A" w:rsidRPr="004A4B4E">
              <w:rPr>
                <w:rFonts w:ascii="Arial Narrow" w:hAnsi="Arial Narrow"/>
                <w:sz w:val="20"/>
                <w:szCs w:val="20"/>
              </w:rPr>
              <w:t xml:space="preserve">, w tym protokoły z posiedzeń </w:t>
            </w:r>
            <w:r w:rsidR="007B54C5" w:rsidRPr="004A4B4E">
              <w:rPr>
                <w:rFonts w:ascii="Arial Narrow" w:hAnsi="Arial Narrow"/>
                <w:sz w:val="20"/>
                <w:szCs w:val="20"/>
              </w:rPr>
              <w:t>z</w:t>
            </w:r>
            <w:r w:rsidR="009E330A" w:rsidRPr="004A4B4E">
              <w:rPr>
                <w:rFonts w:ascii="Arial Narrow" w:hAnsi="Arial Narrow"/>
                <w:sz w:val="20"/>
                <w:szCs w:val="20"/>
              </w:rPr>
              <w:t xml:space="preserve">arządu </w:t>
            </w:r>
            <w:r w:rsidR="007B54C5" w:rsidRPr="004A4B4E">
              <w:rPr>
                <w:rFonts w:ascii="Arial Narrow" w:hAnsi="Arial Narrow"/>
                <w:sz w:val="20"/>
                <w:szCs w:val="20"/>
              </w:rPr>
              <w:t>sekcji</w:t>
            </w:r>
            <w:r w:rsidR="009E330A" w:rsidRPr="004A4B4E">
              <w:rPr>
                <w:rFonts w:ascii="Arial Narrow" w:hAnsi="Arial Narrow"/>
                <w:sz w:val="20"/>
                <w:szCs w:val="20"/>
              </w:rPr>
              <w:t xml:space="preserve"> (po ich zatwierdzeniu przez zarząd)</w:t>
            </w:r>
          </w:p>
        </w:tc>
        <w:tc>
          <w:tcPr>
            <w:tcW w:w="1775" w:type="dxa"/>
            <w:shd w:val="clear" w:color="auto" w:fill="auto"/>
          </w:tcPr>
          <w:p w14:paraId="694BD44E" w14:textId="77777777" w:rsidR="009E330A" w:rsidRPr="004A4B4E" w:rsidRDefault="009E330A" w:rsidP="00B57367">
            <w:pPr>
              <w:pStyle w:val="Listapunktowana"/>
              <w:spacing w:before="20" w:after="20"/>
              <w:rPr>
                <w:rFonts w:ascii="Arial Narrow" w:hAnsi="Arial Narrow"/>
                <w:sz w:val="20"/>
                <w:szCs w:val="20"/>
              </w:rPr>
            </w:pPr>
            <w:r w:rsidRPr="004A4B4E">
              <w:rPr>
                <w:rFonts w:ascii="Arial Narrow" w:hAnsi="Arial Narrow"/>
                <w:sz w:val="20"/>
                <w:szCs w:val="20"/>
              </w:rPr>
              <w:t>e-mail;</w:t>
            </w:r>
          </w:p>
        </w:tc>
        <w:tc>
          <w:tcPr>
            <w:tcW w:w="3269" w:type="dxa"/>
            <w:shd w:val="clear" w:color="auto" w:fill="auto"/>
          </w:tcPr>
          <w:p w14:paraId="1D1CA674" w14:textId="77777777" w:rsidR="009E330A" w:rsidRPr="004A4B4E" w:rsidRDefault="009E330A" w:rsidP="00B57367">
            <w:pPr>
              <w:pStyle w:val="Listapunktowana"/>
              <w:spacing w:before="20" w:after="20"/>
              <w:rPr>
                <w:rFonts w:ascii="Arial Narrow" w:hAnsi="Arial Narrow"/>
                <w:sz w:val="20"/>
                <w:szCs w:val="20"/>
              </w:rPr>
            </w:pPr>
            <w:r w:rsidRPr="004A4B4E">
              <w:rPr>
                <w:rFonts w:ascii="Arial Narrow" w:hAnsi="Arial Narrow"/>
                <w:sz w:val="20"/>
                <w:szCs w:val="20"/>
              </w:rPr>
              <w:t>pracownicy firm członkowskich sekcji branżowej;</w:t>
            </w:r>
          </w:p>
          <w:p w14:paraId="6F2A7C1E" w14:textId="77777777" w:rsidR="009E330A" w:rsidRPr="004A4B4E" w:rsidRDefault="009E330A" w:rsidP="00B57367">
            <w:pPr>
              <w:pStyle w:val="Listapunktowana"/>
              <w:spacing w:before="20" w:after="20"/>
              <w:rPr>
                <w:rFonts w:ascii="Arial Narrow" w:hAnsi="Arial Narrow"/>
                <w:sz w:val="20"/>
                <w:szCs w:val="20"/>
              </w:rPr>
            </w:pPr>
            <w:r w:rsidRPr="004A4B4E">
              <w:rPr>
                <w:rFonts w:ascii="Arial Narrow" w:hAnsi="Arial Narrow"/>
                <w:sz w:val="20"/>
                <w:szCs w:val="20"/>
              </w:rPr>
              <w:t>osoby upoważnione przez członków Izby;</w:t>
            </w:r>
          </w:p>
        </w:tc>
      </w:tr>
      <w:tr w:rsidR="009E330A" w:rsidRPr="004A4B4E" w14:paraId="6612A534" w14:textId="77777777" w:rsidTr="00C54E1E">
        <w:trPr>
          <w:cantSplit/>
        </w:trPr>
        <w:tc>
          <w:tcPr>
            <w:tcW w:w="2235" w:type="dxa"/>
            <w:shd w:val="clear" w:color="auto" w:fill="auto"/>
            <w:tcMar>
              <w:left w:w="57" w:type="dxa"/>
              <w:right w:w="57" w:type="dxa"/>
            </w:tcMar>
            <w:vAlign w:val="center"/>
          </w:tcPr>
          <w:p w14:paraId="2E7BAC40" w14:textId="77777777" w:rsidR="009E330A" w:rsidRPr="004A4B4E" w:rsidRDefault="009E330A" w:rsidP="005D1492">
            <w:pPr>
              <w:suppressAutoHyphens/>
              <w:spacing w:before="20" w:after="20"/>
              <w:rPr>
                <w:rFonts w:ascii="Arial Narrow" w:hAnsi="Arial Narrow"/>
                <w:bCs/>
                <w:color w:val="000000"/>
                <w:sz w:val="20"/>
                <w:szCs w:val="20"/>
              </w:rPr>
            </w:pPr>
            <w:r w:rsidRPr="004A4B4E">
              <w:rPr>
                <w:rFonts w:ascii="Arial Narrow" w:hAnsi="Arial Narrow"/>
                <w:bCs/>
                <w:color w:val="000000"/>
                <w:sz w:val="20"/>
                <w:szCs w:val="20"/>
              </w:rPr>
              <w:lastRenderedPageBreak/>
              <w:t xml:space="preserve">Wewnętrzna sekcji </w:t>
            </w:r>
            <w:r w:rsidR="005D1492" w:rsidRPr="004A4B4E">
              <w:rPr>
                <w:rFonts w:ascii="Arial Narrow" w:hAnsi="Arial Narrow"/>
                <w:bCs/>
                <w:color w:val="000000"/>
                <w:sz w:val="20"/>
                <w:szCs w:val="20"/>
              </w:rPr>
              <w:br/>
            </w:r>
            <w:r w:rsidRPr="004A4B4E">
              <w:rPr>
                <w:rFonts w:ascii="Arial Narrow" w:hAnsi="Arial Narrow"/>
                <w:bCs/>
                <w:color w:val="000000"/>
                <w:sz w:val="20"/>
                <w:szCs w:val="20"/>
              </w:rPr>
              <w:t>branżowej</w:t>
            </w:r>
          </w:p>
        </w:tc>
        <w:tc>
          <w:tcPr>
            <w:tcW w:w="1135" w:type="dxa"/>
            <w:shd w:val="clear" w:color="auto" w:fill="auto"/>
            <w:tcMar>
              <w:left w:w="57" w:type="dxa"/>
              <w:right w:w="57" w:type="dxa"/>
            </w:tcMar>
            <w:vAlign w:val="center"/>
          </w:tcPr>
          <w:p w14:paraId="598BEFDC" w14:textId="77777777" w:rsidR="009E330A" w:rsidRPr="004A4B4E" w:rsidRDefault="009E330A" w:rsidP="004054E8">
            <w:pPr>
              <w:suppressAutoHyphens/>
              <w:spacing w:before="20" w:after="20"/>
              <w:jc w:val="center"/>
              <w:rPr>
                <w:rFonts w:ascii="Arial Narrow" w:hAnsi="Arial Narrow"/>
                <w:bCs/>
                <w:color w:val="000000"/>
                <w:sz w:val="20"/>
                <w:szCs w:val="20"/>
              </w:rPr>
            </w:pPr>
            <w:r w:rsidRPr="004A4B4E">
              <w:rPr>
                <w:rFonts w:ascii="Arial Narrow" w:hAnsi="Arial Narrow"/>
                <w:bCs/>
                <w:color w:val="000000"/>
                <w:sz w:val="20"/>
                <w:szCs w:val="20"/>
              </w:rPr>
              <w:t>Zarząd</w:t>
            </w:r>
          </w:p>
        </w:tc>
        <w:tc>
          <w:tcPr>
            <w:tcW w:w="6436" w:type="dxa"/>
            <w:shd w:val="clear" w:color="auto" w:fill="auto"/>
          </w:tcPr>
          <w:p w14:paraId="687DB83D" w14:textId="77777777" w:rsidR="009E330A" w:rsidRPr="004A4B4E" w:rsidRDefault="009E330A" w:rsidP="00B57367">
            <w:pPr>
              <w:pStyle w:val="Listapunktowana"/>
              <w:spacing w:before="20" w:after="20"/>
              <w:rPr>
                <w:rFonts w:ascii="Arial Narrow" w:hAnsi="Arial Narrow"/>
                <w:sz w:val="20"/>
                <w:szCs w:val="20"/>
              </w:rPr>
            </w:pPr>
            <w:r w:rsidRPr="004A4B4E">
              <w:rPr>
                <w:rFonts w:ascii="Arial Narrow" w:hAnsi="Arial Narrow"/>
                <w:sz w:val="20"/>
                <w:szCs w:val="20"/>
              </w:rPr>
              <w:t>cała korespondencja wewnętrzna sekcji branżowej;</w:t>
            </w:r>
          </w:p>
          <w:p w14:paraId="3A11FCE3" w14:textId="77777777" w:rsidR="009E330A" w:rsidRPr="004A4B4E" w:rsidRDefault="009E330A" w:rsidP="00B57367">
            <w:pPr>
              <w:pStyle w:val="Listapunktowana"/>
              <w:spacing w:before="20" w:after="20"/>
              <w:rPr>
                <w:rFonts w:ascii="Arial Narrow" w:hAnsi="Arial Narrow"/>
                <w:sz w:val="20"/>
                <w:szCs w:val="20"/>
              </w:rPr>
            </w:pPr>
            <w:r w:rsidRPr="004A4B4E">
              <w:rPr>
                <w:rFonts w:ascii="Arial Narrow" w:hAnsi="Arial Narrow"/>
                <w:sz w:val="20"/>
                <w:szCs w:val="20"/>
              </w:rPr>
              <w:t>informacje związane z wewnętrzną działalnością zarządu sekcji (zawiadomienia o posiedzeniach, protokoły z posiedzeń zarządu itp.);</w:t>
            </w:r>
          </w:p>
          <w:p w14:paraId="5F1F6C8D" w14:textId="77777777" w:rsidR="009E330A" w:rsidRPr="004A4B4E" w:rsidRDefault="009E330A" w:rsidP="00B57367">
            <w:pPr>
              <w:pStyle w:val="Listapunktowana"/>
              <w:spacing w:before="20" w:after="20"/>
              <w:rPr>
                <w:rFonts w:ascii="Arial Narrow" w:hAnsi="Arial Narrow"/>
                <w:sz w:val="20"/>
                <w:szCs w:val="20"/>
              </w:rPr>
            </w:pPr>
            <w:r w:rsidRPr="004A4B4E">
              <w:rPr>
                <w:rFonts w:ascii="Arial Narrow" w:hAnsi="Arial Narrow"/>
                <w:sz w:val="20"/>
                <w:szCs w:val="20"/>
              </w:rPr>
              <w:t>głosowania poszczególnych decyzji zarządu sekcji;</w:t>
            </w:r>
          </w:p>
        </w:tc>
        <w:tc>
          <w:tcPr>
            <w:tcW w:w="1775" w:type="dxa"/>
            <w:shd w:val="clear" w:color="auto" w:fill="auto"/>
          </w:tcPr>
          <w:p w14:paraId="53944021" w14:textId="77777777" w:rsidR="009E330A" w:rsidRPr="004A4B4E" w:rsidRDefault="009E330A" w:rsidP="00B57367">
            <w:pPr>
              <w:pStyle w:val="Listapunktowana"/>
              <w:spacing w:before="20" w:after="20"/>
              <w:rPr>
                <w:rFonts w:ascii="Arial Narrow" w:hAnsi="Arial Narrow"/>
                <w:sz w:val="20"/>
                <w:szCs w:val="20"/>
              </w:rPr>
            </w:pPr>
            <w:r w:rsidRPr="004A4B4E">
              <w:rPr>
                <w:rFonts w:ascii="Arial Narrow" w:hAnsi="Arial Narrow"/>
                <w:sz w:val="20"/>
                <w:szCs w:val="20"/>
              </w:rPr>
              <w:t>e-mail;</w:t>
            </w:r>
          </w:p>
        </w:tc>
        <w:tc>
          <w:tcPr>
            <w:tcW w:w="3269" w:type="dxa"/>
            <w:shd w:val="clear" w:color="auto" w:fill="auto"/>
          </w:tcPr>
          <w:p w14:paraId="796D02D5" w14:textId="77777777" w:rsidR="009E330A" w:rsidRPr="004A4B4E" w:rsidRDefault="009E330A" w:rsidP="00B57367">
            <w:pPr>
              <w:pStyle w:val="Listapunktowana"/>
              <w:spacing w:before="20" w:after="20"/>
              <w:rPr>
                <w:rFonts w:ascii="Arial Narrow" w:hAnsi="Arial Narrow"/>
                <w:sz w:val="20"/>
                <w:szCs w:val="20"/>
              </w:rPr>
            </w:pPr>
            <w:r w:rsidRPr="004A4B4E">
              <w:rPr>
                <w:rFonts w:ascii="Arial Narrow" w:hAnsi="Arial Narrow"/>
                <w:sz w:val="20"/>
                <w:szCs w:val="20"/>
              </w:rPr>
              <w:t>członkowie zarządu sekcji branżowej;</w:t>
            </w:r>
          </w:p>
        </w:tc>
      </w:tr>
    </w:tbl>
    <w:p w14:paraId="7458B798" w14:textId="77777777" w:rsidR="00814AD6" w:rsidRPr="00976342" w:rsidRDefault="00814AD6" w:rsidP="00814AD6">
      <w:pPr>
        <w:spacing w:before="40" w:after="40"/>
        <w:jc w:val="both"/>
        <w:rPr>
          <w:rFonts w:ascii="Arial Narrow" w:hAnsi="Arial Narrow"/>
          <w:b/>
          <w:bCs/>
          <w:color w:val="000000"/>
          <w:sz w:val="22"/>
          <w:szCs w:val="22"/>
          <w:u w:val="single"/>
        </w:rPr>
      </w:pPr>
    </w:p>
    <w:sectPr w:rsidR="00814AD6" w:rsidRPr="00976342" w:rsidSect="004D289C">
      <w:headerReference w:type="default" r:id="rId10"/>
      <w:footerReference w:type="even" r:id="rId11"/>
      <w:footerReference w:type="default" r:id="rId12"/>
      <w:pgSz w:w="16838" w:h="11906" w:orient="landscape"/>
      <w:pgMar w:top="1021"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D1005" w14:textId="77777777" w:rsidR="0043630A" w:rsidRDefault="0043630A">
      <w:r>
        <w:separator/>
      </w:r>
    </w:p>
  </w:endnote>
  <w:endnote w:type="continuationSeparator" w:id="0">
    <w:p w14:paraId="02FB45BC" w14:textId="77777777" w:rsidR="0043630A" w:rsidRDefault="0043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D9B7" w14:textId="77777777" w:rsidR="00535621" w:rsidRDefault="00535621" w:rsidP="00B75DA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E1990">
      <w:rPr>
        <w:rStyle w:val="Numerstrony"/>
        <w:noProof/>
      </w:rPr>
      <w:t>3</w:t>
    </w:r>
    <w:r>
      <w:rPr>
        <w:rStyle w:val="Numerstrony"/>
      </w:rPr>
      <w:fldChar w:fldCharType="end"/>
    </w:r>
  </w:p>
  <w:p w14:paraId="268427E9" w14:textId="77777777" w:rsidR="00535621" w:rsidRDefault="00535621" w:rsidP="00DB37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07E3" w14:textId="64A75DF4" w:rsidR="00535621" w:rsidRDefault="008C58D4" w:rsidP="008C58D4">
    <w:pPr>
      <w:pStyle w:val="Tekstprzypisudolnego"/>
      <w:pBdr>
        <w:top w:val="single" w:sz="4" w:space="1" w:color="auto"/>
      </w:pBdr>
      <w:spacing w:before="60"/>
      <w:ind w:left="181" w:hanging="181"/>
      <w:jc w:val="center"/>
    </w:pPr>
    <w:r>
      <w:fldChar w:fldCharType="begin"/>
    </w:r>
    <w:r>
      <w:instrText xml:space="preserve"> PAGE   \* MERGEFORMAT </w:instrText>
    </w:r>
    <w:r>
      <w:fldChar w:fldCharType="separate"/>
    </w:r>
    <w:r w:rsidR="00690439">
      <w:rPr>
        <w:noProof/>
      </w:rPr>
      <w:t>2</w:t>
    </w:r>
    <w:r>
      <w:fldChar w:fldCharType="end"/>
    </w:r>
    <w:r>
      <w:t>/</w:t>
    </w:r>
    <w:r w:rsidR="00C0291E">
      <w:rPr>
        <w:noProof/>
      </w:rPr>
      <w:fldChar w:fldCharType="begin"/>
    </w:r>
    <w:r w:rsidR="00C0291E">
      <w:rPr>
        <w:noProof/>
      </w:rPr>
      <w:instrText xml:space="preserve"> SECTIONPAGES   \* MERGEFORMAT </w:instrText>
    </w:r>
    <w:r w:rsidR="00C0291E">
      <w:rPr>
        <w:noProof/>
      </w:rPr>
      <w:fldChar w:fldCharType="separate"/>
    </w:r>
    <w:r w:rsidR="007738C9">
      <w:rPr>
        <w:noProof/>
      </w:rPr>
      <w:t>4</w:t>
    </w:r>
    <w:r w:rsidR="00C0291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BBC54" w14:textId="77777777" w:rsidR="0043630A" w:rsidRDefault="0043630A">
      <w:r>
        <w:separator/>
      </w:r>
    </w:p>
  </w:footnote>
  <w:footnote w:type="continuationSeparator" w:id="0">
    <w:p w14:paraId="667FE2FC" w14:textId="77777777" w:rsidR="0043630A" w:rsidRDefault="0043630A">
      <w:r>
        <w:continuationSeparator/>
      </w:r>
    </w:p>
  </w:footnote>
  <w:footnote w:id="1">
    <w:p w14:paraId="70916033" w14:textId="2E18DA2F" w:rsidR="00535621" w:rsidRPr="00C54E1E" w:rsidRDefault="00535621" w:rsidP="00DA3F4F">
      <w:pPr>
        <w:pStyle w:val="Tekstprzypisudolnego"/>
        <w:tabs>
          <w:tab w:val="left" w:pos="360"/>
        </w:tabs>
        <w:spacing w:before="60"/>
        <w:ind w:left="360" w:hanging="360"/>
        <w:rPr>
          <w:rFonts w:ascii="Arial Narrow" w:hAnsi="Arial Narrow"/>
        </w:rPr>
      </w:pPr>
      <w:r w:rsidRPr="00C54E1E">
        <w:rPr>
          <w:rStyle w:val="Odwoanieprzypisudolnego"/>
          <w:rFonts w:ascii="Arial Narrow" w:hAnsi="Arial Narrow"/>
        </w:rPr>
        <w:footnoteRef/>
      </w:r>
      <w:r w:rsidRPr="00C54E1E">
        <w:rPr>
          <w:rFonts w:ascii="Arial Narrow" w:hAnsi="Arial Narrow"/>
        </w:rPr>
        <w:t xml:space="preserve"> </w:t>
      </w:r>
      <w:r w:rsidR="002D38FC" w:rsidRPr="00C54E1E">
        <w:rPr>
          <w:rFonts w:ascii="Arial Narrow" w:hAnsi="Arial Narrow"/>
        </w:rPr>
        <w:tab/>
      </w:r>
      <w:r w:rsidRPr="00C54E1E">
        <w:rPr>
          <w:rFonts w:ascii="Arial Narrow" w:hAnsi="Arial Narrow"/>
        </w:rPr>
        <w:t xml:space="preserve">Opisy korespondencji znajdują się pod adresem: </w:t>
      </w:r>
      <w:hyperlink r:id="rId1" w:history="1">
        <w:r w:rsidR="00C54E1E" w:rsidRPr="00695E79">
          <w:rPr>
            <w:rStyle w:val="Hipercze"/>
            <w:rFonts w:ascii="Arial Narrow" w:hAnsi="Arial Narrow"/>
          </w:rPr>
          <w:t>https://kigeit.org.pl/biuletyn/</w:t>
        </w:r>
      </w:hyperlink>
      <w:r w:rsidR="00C54E1E">
        <w:rPr>
          <w:rFonts w:ascii="Arial Narrow" w:hAnsi="Arial Narrow"/>
        </w:rPr>
        <w:t xml:space="preserve"> </w:t>
      </w:r>
    </w:p>
  </w:footnote>
  <w:footnote w:id="2">
    <w:p w14:paraId="14246D35" w14:textId="2581E34C" w:rsidR="00535621" w:rsidRPr="00C54E1E" w:rsidRDefault="00535621" w:rsidP="00DA3F4F">
      <w:pPr>
        <w:pStyle w:val="Tekstprzypisudolnego"/>
        <w:tabs>
          <w:tab w:val="left" w:pos="360"/>
        </w:tabs>
        <w:spacing w:before="60"/>
        <w:ind w:left="360" w:hanging="360"/>
        <w:rPr>
          <w:rFonts w:ascii="Arial Narrow" w:hAnsi="Arial Narrow"/>
        </w:rPr>
      </w:pPr>
      <w:r w:rsidRPr="00C54E1E">
        <w:rPr>
          <w:rStyle w:val="Odwoanieprzypisudolnego"/>
          <w:rFonts w:ascii="Arial Narrow" w:hAnsi="Arial Narrow"/>
        </w:rPr>
        <w:footnoteRef/>
      </w:r>
      <w:r w:rsidRPr="00C54E1E">
        <w:rPr>
          <w:rFonts w:ascii="Arial Narrow" w:hAnsi="Arial Narrow"/>
        </w:rPr>
        <w:t xml:space="preserve"> </w:t>
      </w:r>
      <w:r w:rsidR="002D38FC" w:rsidRPr="00C54E1E">
        <w:rPr>
          <w:rFonts w:ascii="Arial Narrow" w:hAnsi="Arial Narrow"/>
        </w:rPr>
        <w:tab/>
      </w:r>
      <w:r w:rsidRPr="00C54E1E">
        <w:rPr>
          <w:rFonts w:ascii="Arial Narrow" w:hAnsi="Arial Narrow"/>
        </w:rPr>
        <w:t>Należy wstawić znak „X” w przypadku gdy zechcą Państwo otrzymywać wybraną korespondencj</w:t>
      </w:r>
      <w:r w:rsidR="00C54E1E">
        <w:rPr>
          <w:rFonts w:ascii="Arial Narrow" w:hAnsi="Arial Narrow"/>
        </w:rPr>
        <w:t>ę</w:t>
      </w:r>
      <w:r w:rsidR="007554EA" w:rsidRPr="00C54E1E">
        <w:rPr>
          <w:rFonts w:ascii="Arial Narrow" w:hAnsi="Arial Narrow"/>
        </w:rPr>
        <w:t>.</w:t>
      </w:r>
    </w:p>
  </w:footnote>
  <w:footnote w:id="3">
    <w:p w14:paraId="547E344A" w14:textId="77777777" w:rsidR="00535621" w:rsidRPr="00C54E1E" w:rsidRDefault="00535621" w:rsidP="00DA3F4F">
      <w:pPr>
        <w:pStyle w:val="Tekstprzypisudolnego"/>
        <w:tabs>
          <w:tab w:val="left" w:pos="360"/>
        </w:tabs>
        <w:spacing w:before="60"/>
        <w:ind w:left="360" w:hanging="360"/>
        <w:rPr>
          <w:rFonts w:ascii="Arial Narrow" w:hAnsi="Arial Narrow"/>
        </w:rPr>
      </w:pPr>
      <w:r w:rsidRPr="00C54E1E">
        <w:rPr>
          <w:rStyle w:val="Odwoanieprzypisudolnego"/>
          <w:rFonts w:ascii="Arial Narrow" w:hAnsi="Arial Narrow"/>
        </w:rPr>
        <w:footnoteRef/>
      </w:r>
      <w:r w:rsidRPr="00C54E1E">
        <w:rPr>
          <w:rFonts w:ascii="Arial Narrow" w:hAnsi="Arial Narrow"/>
        </w:rPr>
        <w:t xml:space="preserve"> </w:t>
      </w:r>
      <w:r w:rsidR="002D38FC" w:rsidRPr="00C54E1E">
        <w:rPr>
          <w:rFonts w:ascii="Arial Narrow" w:hAnsi="Arial Narrow"/>
        </w:rPr>
        <w:tab/>
      </w:r>
      <w:r w:rsidRPr="00C54E1E">
        <w:rPr>
          <w:rFonts w:ascii="Arial Narrow" w:hAnsi="Arial Narrow"/>
        </w:rPr>
        <w:t>Proszę wpisać adres poczty elektronicznej, na który ma być przesyłana korespondencja oraz dane kontaktowe osób, które informacje mają otrzymać. Można wpisać więcej niż jeden adres do danej kategorii. Jeżeli korespondencja ma być przesyłana na jeden adres, wystarczy wpisać go tylko raz w dowolnym wierszu.</w:t>
      </w:r>
    </w:p>
  </w:footnote>
  <w:footnote w:id="4">
    <w:p w14:paraId="2D48E56B" w14:textId="309927B5" w:rsidR="007F54A4" w:rsidRPr="007F54A4" w:rsidRDefault="007F54A4" w:rsidP="007F54A4">
      <w:pPr>
        <w:pStyle w:val="Tekstprzypisudolnego"/>
        <w:tabs>
          <w:tab w:val="left" w:pos="360"/>
        </w:tabs>
        <w:spacing w:before="60"/>
        <w:ind w:left="360" w:hanging="360"/>
        <w:rPr>
          <w:rFonts w:ascii="Arial Narrow" w:hAnsi="Arial Narrow"/>
        </w:rPr>
      </w:pPr>
      <w:r w:rsidRPr="007F54A4">
        <w:rPr>
          <w:rFonts w:ascii="Arial Narrow" w:hAnsi="Arial Narrow"/>
          <w:sz w:val="16"/>
          <w:szCs w:val="16"/>
        </w:rPr>
        <w:footnoteRef/>
      </w:r>
      <w:r w:rsidRPr="007F54A4">
        <w:rPr>
          <w:rFonts w:ascii="Arial Narrow" w:hAnsi="Arial Narrow"/>
        </w:rPr>
        <w:t xml:space="preserve"> </w:t>
      </w:r>
      <w:r>
        <w:rPr>
          <w:rFonts w:ascii="Arial Narrow" w:hAnsi="Arial Narrow"/>
        </w:rPr>
        <w:tab/>
      </w:r>
      <w:r w:rsidRPr="007F54A4">
        <w:rPr>
          <w:rFonts w:ascii="Arial Narrow" w:hAnsi="Arial Narrow"/>
        </w:rPr>
        <w:t xml:space="preserve">Opisy Sekcji i </w:t>
      </w:r>
      <w:r w:rsidR="00D25E06">
        <w:rPr>
          <w:rFonts w:ascii="Arial Narrow" w:hAnsi="Arial Narrow"/>
        </w:rPr>
        <w:t>K</w:t>
      </w:r>
      <w:r w:rsidRPr="007F54A4">
        <w:rPr>
          <w:rFonts w:ascii="Arial Narrow" w:hAnsi="Arial Narrow"/>
        </w:rPr>
        <w:t xml:space="preserve">omitetów znajdują się pod adresem: </w:t>
      </w:r>
      <w:hyperlink r:id="rId2" w:history="1">
        <w:r w:rsidR="00D25E06" w:rsidRPr="008B7534">
          <w:rPr>
            <w:rStyle w:val="Hipercze"/>
            <w:rFonts w:ascii="Arial Narrow" w:hAnsi="Arial Narrow"/>
          </w:rPr>
          <w:t>https://kigeit.org.pl/</w:t>
        </w:r>
      </w:hyperlink>
      <w:r w:rsidR="00D25E06">
        <w:rPr>
          <w:rFonts w:ascii="Arial Narrow" w:hAnsi="Arial Narrow"/>
        </w:rPr>
        <w:t xml:space="preserve"> </w:t>
      </w:r>
    </w:p>
  </w:footnote>
  <w:footnote w:id="5">
    <w:p w14:paraId="5224CBC3" w14:textId="77777777" w:rsidR="007C7FC0" w:rsidRPr="00C54E1E" w:rsidRDefault="007C7FC0" w:rsidP="007C7FC0">
      <w:pPr>
        <w:pStyle w:val="Tekstprzypisudolnego"/>
        <w:tabs>
          <w:tab w:val="left" w:pos="360"/>
        </w:tabs>
        <w:spacing w:before="60"/>
        <w:ind w:left="360" w:hanging="360"/>
        <w:rPr>
          <w:rFonts w:ascii="Arial Narrow" w:hAnsi="Arial Narrow"/>
        </w:rPr>
      </w:pPr>
      <w:r w:rsidRPr="00C54E1E">
        <w:rPr>
          <w:rStyle w:val="Odwoanieprzypisudolnego"/>
          <w:rFonts w:ascii="Arial Narrow" w:hAnsi="Arial Narrow"/>
        </w:rPr>
        <w:footnoteRef/>
      </w:r>
      <w:r w:rsidRPr="00C54E1E">
        <w:rPr>
          <w:rFonts w:ascii="Arial Narrow" w:hAnsi="Arial Narrow"/>
        </w:rPr>
        <w:t xml:space="preserve"> </w:t>
      </w:r>
      <w:r w:rsidRPr="00C54E1E">
        <w:rPr>
          <w:rFonts w:ascii="Arial Narrow" w:hAnsi="Arial Narrow"/>
        </w:rPr>
        <w:tab/>
        <w:t xml:space="preserve">Opisy korespondencji znajdują się pod adresem: </w:t>
      </w:r>
      <w:hyperlink r:id="rId3" w:history="1">
        <w:r w:rsidRPr="00695E79">
          <w:rPr>
            <w:rStyle w:val="Hipercze"/>
            <w:rFonts w:ascii="Arial Narrow" w:hAnsi="Arial Narrow"/>
          </w:rPr>
          <w:t>https://kigeit.org.pl/biuletyn/</w:t>
        </w:r>
      </w:hyperlink>
      <w:r>
        <w:rPr>
          <w:rFonts w:ascii="Arial Narrow" w:hAnsi="Arial Narrow"/>
        </w:rPr>
        <w:t xml:space="preserve"> </w:t>
      </w:r>
    </w:p>
  </w:footnote>
  <w:footnote w:id="6">
    <w:p w14:paraId="68A9CAEF" w14:textId="77777777" w:rsidR="007C7FC0" w:rsidRPr="00C54E1E" w:rsidRDefault="007C7FC0" w:rsidP="007C7FC0">
      <w:pPr>
        <w:pStyle w:val="Tekstprzypisudolnego"/>
        <w:tabs>
          <w:tab w:val="left" w:pos="360"/>
        </w:tabs>
        <w:spacing w:before="60"/>
        <w:ind w:left="360" w:hanging="360"/>
        <w:rPr>
          <w:rFonts w:ascii="Arial Narrow" w:hAnsi="Arial Narrow"/>
        </w:rPr>
      </w:pPr>
      <w:r w:rsidRPr="00C54E1E">
        <w:rPr>
          <w:rStyle w:val="Odwoanieprzypisudolnego"/>
          <w:rFonts w:ascii="Arial Narrow" w:hAnsi="Arial Narrow"/>
        </w:rPr>
        <w:footnoteRef/>
      </w:r>
      <w:r w:rsidRPr="00C54E1E">
        <w:rPr>
          <w:rFonts w:ascii="Arial Narrow" w:hAnsi="Arial Narrow"/>
        </w:rPr>
        <w:t xml:space="preserve"> </w:t>
      </w:r>
      <w:r w:rsidRPr="00C54E1E">
        <w:rPr>
          <w:rFonts w:ascii="Arial Narrow" w:hAnsi="Arial Narrow"/>
        </w:rPr>
        <w:tab/>
        <w:t>Należy wstawić znak „X” w przypadku gdy zechcą Państwo otrzymywać wybraną korespondencj</w:t>
      </w:r>
      <w:r>
        <w:rPr>
          <w:rFonts w:ascii="Arial Narrow" w:hAnsi="Arial Narrow"/>
        </w:rPr>
        <w:t>ę</w:t>
      </w:r>
      <w:r w:rsidRPr="00C54E1E">
        <w:rPr>
          <w:rFonts w:ascii="Arial Narrow" w:hAnsi="Arial Narrow"/>
        </w:rPr>
        <w:t>.</w:t>
      </w:r>
    </w:p>
  </w:footnote>
  <w:footnote w:id="7">
    <w:p w14:paraId="54DB1D85" w14:textId="77777777" w:rsidR="007C7FC0" w:rsidRPr="00C54E1E" w:rsidRDefault="007C7FC0" w:rsidP="007C7FC0">
      <w:pPr>
        <w:pStyle w:val="Tekstprzypisudolnego"/>
        <w:tabs>
          <w:tab w:val="left" w:pos="360"/>
        </w:tabs>
        <w:spacing w:before="60"/>
        <w:ind w:left="360" w:hanging="360"/>
        <w:rPr>
          <w:rFonts w:ascii="Arial Narrow" w:hAnsi="Arial Narrow"/>
        </w:rPr>
      </w:pPr>
      <w:r w:rsidRPr="00C54E1E">
        <w:rPr>
          <w:rStyle w:val="Odwoanieprzypisudolnego"/>
          <w:rFonts w:ascii="Arial Narrow" w:hAnsi="Arial Narrow"/>
        </w:rPr>
        <w:footnoteRef/>
      </w:r>
      <w:r w:rsidRPr="00C54E1E">
        <w:rPr>
          <w:rFonts w:ascii="Arial Narrow" w:hAnsi="Arial Narrow"/>
        </w:rPr>
        <w:t xml:space="preserve"> </w:t>
      </w:r>
      <w:r w:rsidRPr="00C54E1E">
        <w:rPr>
          <w:rFonts w:ascii="Arial Narrow" w:hAnsi="Arial Narrow"/>
        </w:rPr>
        <w:tab/>
        <w:t>Proszę wpisać adres poczty elektronicznej, na który ma być przesyłana korespondencja oraz dane kontaktowe osób, które informacje mają otrzymać. Można wpisać więcej niż jeden adres do danej kategorii. Jeżeli korespondencja ma być przesyłana na jeden adres, wystarczy wpisać go tylko raz w dowolnym wierszu.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479B" w14:textId="77777777" w:rsidR="00976342" w:rsidRDefault="00976342" w:rsidP="00976342">
    <w:pPr>
      <w:pStyle w:val="Nagwek"/>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2E21F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E6E8CDB6"/>
    <w:lvl w:ilvl="0">
      <w:numFmt w:val="bullet"/>
      <w:lvlText w:val="*"/>
      <w:lvlJc w:val="left"/>
      <w:pPr>
        <w:ind w:left="0" w:firstLine="0"/>
      </w:pPr>
    </w:lvl>
  </w:abstractNum>
  <w:abstractNum w:abstractNumId="2" w15:restartNumberingAfterBreak="0">
    <w:nsid w:val="0B2F3740"/>
    <w:multiLevelType w:val="hybridMultilevel"/>
    <w:tmpl w:val="B7D61144"/>
    <w:lvl w:ilvl="0" w:tplc="793085E0">
      <w:start w:val="1"/>
      <w:numFmt w:val="bullet"/>
      <w:pStyle w:val="Listapunktowana"/>
      <w:lvlText w:val=""/>
      <w:lvlJc w:val="left"/>
      <w:pPr>
        <w:tabs>
          <w:tab w:val="num" w:pos="284"/>
        </w:tabs>
        <w:ind w:left="284" w:hanging="284"/>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D7611"/>
    <w:multiLevelType w:val="hybridMultilevel"/>
    <w:tmpl w:val="99386EBC"/>
    <w:lvl w:ilvl="0" w:tplc="307A4472">
      <w:start w:val="1"/>
      <w:numFmt w:val="bullet"/>
      <w:lvlText w:val=""/>
      <w:lvlJc w:val="left"/>
      <w:pPr>
        <w:tabs>
          <w:tab w:val="num" w:pos="966"/>
        </w:tabs>
        <w:ind w:left="966" w:hanging="541"/>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C7B76"/>
    <w:multiLevelType w:val="hybridMultilevel"/>
    <w:tmpl w:val="7E10C2C4"/>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B9D6104"/>
    <w:multiLevelType w:val="hybridMultilevel"/>
    <w:tmpl w:val="7E10C2C4"/>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3144DC3"/>
    <w:multiLevelType w:val="hybridMultilevel"/>
    <w:tmpl w:val="FE4401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DB334AA"/>
    <w:multiLevelType w:val="multilevel"/>
    <w:tmpl w:val="91307478"/>
    <w:lvl w:ilvl="0">
      <w:start w:val="1"/>
      <w:numFmt w:val="bullet"/>
      <w:lvlText w:val=""/>
      <w:lvlJc w:val="left"/>
      <w:pPr>
        <w:tabs>
          <w:tab w:val="num" w:pos="966"/>
        </w:tabs>
        <w:ind w:left="966" w:hanging="541"/>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AC7D5C"/>
    <w:multiLevelType w:val="multilevel"/>
    <w:tmpl w:val="AD5408AE"/>
    <w:lvl w:ilvl="0">
      <w:start w:val="1"/>
      <w:numFmt w:val="decimal"/>
      <w:lvlText w:val="%1)"/>
      <w:lvlJc w:val="left"/>
      <w:pPr>
        <w:tabs>
          <w:tab w:val="num" w:pos="720"/>
        </w:tabs>
        <w:ind w:left="720" w:hanging="360"/>
      </w:pPr>
      <w:rPr>
        <w:rFonts w:hint="default"/>
        <w:b/>
        <w:color w:val="0000FF"/>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68E6A74"/>
    <w:multiLevelType w:val="hybridMultilevel"/>
    <w:tmpl w:val="7E10C2C4"/>
    <w:lvl w:ilvl="0" w:tplc="5DBC4B5C">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60F60D4"/>
    <w:multiLevelType w:val="hybridMultilevel"/>
    <w:tmpl w:val="EC8C6A4A"/>
    <w:lvl w:ilvl="0" w:tplc="CF466BAE">
      <w:start w:val="1"/>
      <w:numFmt w:val="decimal"/>
      <w:lvlText w:val="%1)"/>
      <w:lvlJc w:val="left"/>
      <w:pPr>
        <w:tabs>
          <w:tab w:val="num" w:pos="720"/>
        </w:tabs>
        <w:ind w:left="720" w:hanging="360"/>
      </w:pPr>
      <w:rPr>
        <w:rFonts w:ascii="Times New Roman" w:hAnsi="Times New Roman" w:hint="default"/>
        <w:b/>
        <w:i w:val="0"/>
        <w:color w:val="0000FF"/>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A3343B2"/>
    <w:multiLevelType w:val="hybridMultilevel"/>
    <w:tmpl w:val="27BE2D86"/>
    <w:lvl w:ilvl="0" w:tplc="04150001">
      <w:start w:val="1"/>
      <w:numFmt w:val="bullet"/>
      <w:lvlText w:val=""/>
      <w:lvlJc w:val="left"/>
      <w:pPr>
        <w:tabs>
          <w:tab w:val="num" w:pos="360"/>
        </w:tabs>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16cid:durableId="960921011">
    <w:abstractNumId w:val="1"/>
    <w:lvlOverride w:ilvl="0">
      <w:lvl w:ilvl="0">
        <w:numFmt w:val="bullet"/>
        <w:lvlText w:val=""/>
        <w:legacy w:legacy="1" w:legacySpace="0" w:legacyIndent="0"/>
        <w:lvlJc w:val="left"/>
        <w:pPr>
          <w:ind w:left="0" w:firstLine="0"/>
        </w:pPr>
        <w:rPr>
          <w:rFonts w:ascii="Symbol" w:hAnsi="Symbol" w:hint="default"/>
        </w:rPr>
      </w:lvl>
    </w:lvlOverride>
  </w:num>
  <w:num w:numId="2" w16cid:durableId="41447548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528809">
    <w:abstractNumId w:val="11"/>
  </w:num>
  <w:num w:numId="4" w16cid:durableId="1554778362">
    <w:abstractNumId w:val="6"/>
  </w:num>
  <w:num w:numId="5" w16cid:durableId="769741294">
    <w:abstractNumId w:val="10"/>
  </w:num>
  <w:num w:numId="6" w16cid:durableId="1828520415">
    <w:abstractNumId w:val="8"/>
  </w:num>
  <w:num w:numId="7" w16cid:durableId="440337993">
    <w:abstractNumId w:val="9"/>
  </w:num>
  <w:num w:numId="8" w16cid:durableId="127404754">
    <w:abstractNumId w:val="0"/>
  </w:num>
  <w:num w:numId="9" w16cid:durableId="1448622295">
    <w:abstractNumId w:val="3"/>
  </w:num>
  <w:num w:numId="10" w16cid:durableId="2064937407">
    <w:abstractNumId w:val="7"/>
  </w:num>
  <w:num w:numId="11" w16cid:durableId="1925603058">
    <w:abstractNumId w:val="2"/>
  </w:num>
  <w:num w:numId="12" w16cid:durableId="2130002842">
    <w:abstractNumId w:val="2"/>
  </w:num>
  <w:num w:numId="13" w16cid:durableId="1894805432">
    <w:abstractNumId w:val="5"/>
  </w:num>
  <w:num w:numId="14" w16cid:durableId="10025840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71A"/>
    <w:rsid w:val="00000E23"/>
    <w:rsid w:val="00001256"/>
    <w:rsid w:val="00006094"/>
    <w:rsid w:val="00014DE2"/>
    <w:rsid w:val="000171D7"/>
    <w:rsid w:val="00026ACC"/>
    <w:rsid w:val="00036023"/>
    <w:rsid w:val="000362E3"/>
    <w:rsid w:val="00037843"/>
    <w:rsid w:val="0004621B"/>
    <w:rsid w:val="00053A4C"/>
    <w:rsid w:val="0005486F"/>
    <w:rsid w:val="00062FBB"/>
    <w:rsid w:val="00067681"/>
    <w:rsid w:val="00096AF6"/>
    <w:rsid w:val="000970D9"/>
    <w:rsid w:val="000A213D"/>
    <w:rsid w:val="000A6DE7"/>
    <w:rsid w:val="000D1F24"/>
    <w:rsid w:val="000D446E"/>
    <w:rsid w:val="000D514F"/>
    <w:rsid w:val="000F1F56"/>
    <w:rsid w:val="000F2C46"/>
    <w:rsid w:val="000F3D12"/>
    <w:rsid w:val="000F5982"/>
    <w:rsid w:val="000F7220"/>
    <w:rsid w:val="000F759E"/>
    <w:rsid w:val="00102E83"/>
    <w:rsid w:val="0010405B"/>
    <w:rsid w:val="00115A16"/>
    <w:rsid w:val="00117E42"/>
    <w:rsid w:val="00147E19"/>
    <w:rsid w:val="00166A8E"/>
    <w:rsid w:val="0016794B"/>
    <w:rsid w:val="001758F1"/>
    <w:rsid w:val="00184AFB"/>
    <w:rsid w:val="00186F85"/>
    <w:rsid w:val="00191EE4"/>
    <w:rsid w:val="0019246B"/>
    <w:rsid w:val="001933A4"/>
    <w:rsid w:val="001B5133"/>
    <w:rsid w:val="001C3179"/>
    <w:rsid w:val="001D16D4"/>
    <w:rsid w:val="001D4538"/>
    <w:rsid w:val="001E1597"/>
    <w:rsid w:val="001E3E3F"/>
    <w:rsid w:val="001F494C"/>
    <w:rsid w:val="001F5112"/>
    <w:rsid w:val="001F6AA3"/>
    <w:rsid w:val="00203976"/>
    <w:rsid w:val="0022358B"/>
    <w:rsid w:val="00226217"/>
    <w:rsid w:val="00227CBC"/>
    <w:rsid w:val="002379E4"/>
    <w:rsid w:val="0024292D"/>
    <w:rsid w:val="00243BDC"/>
    <w:rsid w:val="00244C1B"/>
    <w:rsid w:val="002711F5"/>
    <w:rsid w:val="002737A1"/>
    <w:rsid w:val="00283E1F"/>
    <w:rsid w:val="00285900"/>
    <w:rsid w:val="002859BE"/>
    <w:rsid w:val="00287E82"/>
    <w:rsid w:val="002903E4"/>
    <w:rsid w:val="00290BC4"/>
    <w:rsid w:val="00292E62"/>
    <w:rsid w:val="002A3F75"/>
    <w:rsid w:val="002A56B9"/>
    <w:rsid w:val="002A5C9C"/>
    <w:rsid w:val="002C56DD"/>
    <w:rsid w:val="002D0B9B"/>
    <w:rsid w:val="002D0DAF"/>
    <w:rsid w:val="002D38FC"/>
    <w:rsid w:val="002F33AC"/>
    <w:rsid w:val="002F6CA3"/>
    <w:rsid w:val="00300041"/>
    <w:rsid w:val="00305FDC"/>
    <w:rsid w:val="0031343F"/>
    <w:rsid w:val="00321F0B"/>
    <w:rsid w:val="003238BC"/>
    <w:rsid w:val="0033313E"/>
    <w:rsid w:val="00336F06"/>
    <w:rsid w:val="003466CA"/>
    <w:rsid w:val="00346C6D"/>
    <w:rsid w:val="0035721B"/>
    <w:rsid w:val="003678F0"/>
    <w:rsid w:val="0037111D"/>
    <w:rsid w:val="0037578A"/>
    <w:rsid w:val="00392B50"/>
    <w:rsid w:val="003932F3"/>
    <w:rsid w:val="003A451A"/>
    <w:rsid w:val="003C1A07"/>
    <w:rsid w:val="003C28EF"/>
    <w:rsid w:val="003D3497"/>
    <w:rsid w:val="003D55E5"/>
    <w:rsid w:val="003D70A9"/>
    <w:rsid w:val="003E4E02"/>
    <w:rsid w:val="003E5F5C"/>
    <w:rsid w:val="003E63E5"/>
    <w:rsid w:val="003F0807"/>
    <w:rsid w:val="003F7AB9"/>
    <w:rsid w:val="0040492C"/>
    <w:rsid w:val="004054E8"/>
    <w:rsid w:val="00420D8B"/>
    <w:rsid w:val="00422539"/>
    <w:rsid w:val="0042715E"/>
    <w:rsid w:val="004276DD"/>
    <w:rsid w:val="0043630A"/>
    <w:rsid w:val="00441F99"/>
    <w:rsid w:val="004470B1"/>
    <w:rsid w:val="00465A64"/>
    <w:rsid w:val="004777BD"/>
    <w:rsid w:val="00480577"/>
    <w:rsid w:val="00495B68"/>
    <w:rsid w:val="00496AF0"/>
    <w:rsid w:val="004A22BA"/>
    <w:rsid w:val="004A4B23"/>
    <w:rsid w:val="004A4B4E"/>
    <w:rsid w:val="004A56FC"/>
    <w:rsid w:val="004B4B45"/>
    <w:rsid w:val="004B4F94"/>
    <w:rsid w:val="004C0DDB"/>
    <w:rsid w:val="004C12AD"/>
    <w:rsid w:val="004C1D84"/>
    <w:rsid w:val="004C1E34"/>
    <w:rsid w:val="004C70C6"/>
    <w:rsid w:val="004D289C"/>
    <w:rsid w:val="004D71A4"/>
    <w:rsid w:val="004E135B"/>
    <w:rsid w:val="004E3579"/>
    <w:rsid w:val="004E69C2"/>
    <w:rsid w:val="004E7279"/>
    <w:rsid w:val="004F62FE"/>
    <w:rsid w:val="004F71ED"/>
    <w:rsid w:val="00500CFD"/>
    <w:rsid w:val="00504D8A"/>
    <w:rsid w:val="0050558D"/>
    <w:rsid w:val="00506202"/>
    <w:rsid w:val="00506C9B"/>
    <w:rsid w:val="005178F8"/>
    <w:rsid w:val="00523A57"/>
    <w:rsid w:val="00524962"/>
    <w:rsid w:val="00531004"/>
    <w:rsid w:val="00535621"/>
    <w:rsid w:val="00540398"/>
    <w:rsid w:val="005439B4"/>
    <w:rsid w:val="005574D6"/>
    <w:rsid w:val="00575D65"/>
    <w:rsid w:val="005767AC"/>
    <w:rsid w:val="00586D00"/>
    <w:rsid w:val="005906D0"/>
    <w:rsid w:val="005A1BD7"/>
    <w:rsid w:val="005A53DE"/>
    <w:rsid w:val="005B2662"/>
    <w:rsid w:val="005B7FE2"/>
    <w:rsid w:val="005C5B5A"/>
    <w:rsid w:val="005D1492"/>
    <w:rsid w:val="005D495B"/>
    <w:rsid w:val="005D6B92"/>
    <w:rsid w:val="005E1C2F"/>
    <w:rsid w:val="005E4030"/>
    <w:rsid w:val="00605B37"/>
    <w:rsid w:val="00607183"/>
    <w:rsid w:val="006230C6"/>
    <w:rsid w:val="00626C9C"/>
    <w:rsid w:val="00630D42"/>
    <w:rsid w:val="006458D2"/>
    <w:rsid w:val="006466E2"/>
    <w:rsid w:val="00653E4F"/>
    <w:rsid w:val="006678C8"/>
    <w:rsid w:val="0067692F"/>
    <w:rsid w:val="00676D28"/>
    <w:rsid w:val="00690439"/>
    <w:rsid w:val="0069518F"/>
    <w:rsid w:val="006964B9"/>
    <w:rsid w:val="00696645"/>
    <w:rsid w:val="006B182C"/>
    <w:rsid w:val="006C1B6A"/>
    <w:rsid w:val="006C4293"/>
    <w:rsid w:val="006C4F86"/>
    <w:rsid w:val="006C50EF"/>
    <w:rsid w:val="006F0912"/>
    <w:rsid w:val="00701437"/>
    <w:rsid w:val="0071486E"/>
    <w:rsid w:val="00731D01"/>
    <w:rsid w:val="00733B81"/>
    <w:rsid w:val="00737835"/>
    <w:rsid w:val="007407D9"/>
    <w:rsid w:val="00741196"/>
    <w:rsid w:val="0074288B"/>
    <w:rsid w:val="007553F3"/>
    <w:rsid w:val="007554EA"/>
    <w:rsid w:val="007640B9"/>
    <w:rsid w:val="00764974"/>
    <w:rsid w:val="00766CF6"/>
    <w:rsid w:val="00770B27"/>
    <w:rsid w:val="00770BF5"/>
    <w:rsid w:val="00770FAB"/>
    <w:rsid w:val="007738C9"/>
    <w:rsid w:val="00775D27"/>
    <w:rsid w:val="007900D3"/>
    <w:rsid w:val="007A0FC5"/>
    <w:rsid w:val="007A34CD"/>
    <w:rsid w:val="007B0BC7"/>
    <w:rsid w:val="007B1209"/>
    <w:rsid w:val="007B2636"/>
    <w:rsid w:val="007B54C5"/>
    <w:rsid w:val="007B635F"/>
    <w:rsid w:val="007C7FC0"/>
    <w:rsid w:val="007D1F6B"/>
    <w:rsid w:val="007D756B"/>
    <w:rsid w:val="007F0D99"/>
    <w:rsid w:val="007F1C8C"/>
    <w:rsid w:val="007F54A4"/>
    <w:rsid w:val="007F6824"/>
    <w:rsid w:val="0080600A"/>
    <w:rsid w:val="00814AD6"/>
    <w:rsid w:val="00822980"/>
    <w:rsid w:val="00825665"/>
    <w:rsid w:val="008619B8"/>
    <w:rsid w:val="00876D5E"/>
    <w:rsid w:val="00885F06"/>
    <w:rsid w:val="008927D9"/>
    <w:rsid w:val="008A47BA"/>
    <w:rsid w:val="008A487E"/>
    <w:rsid w:val="008A4EF1"/>
    <w:rsid w:val="008A6E3C"/>
    <w:rsid w:val="008C063A"/>
    <w:rsid w:val="008C58D4"/>
    <w:rsid w:val="008C788C"/>
    <w:rsid w:val="008D4406"/>
    <w:rsid w:val="008D6C4E"/>
    <w:rsid w:val="00905166"/>
    <w:rsid w:val="00905443"/>
    <w:rsid w:val="00917B6D"/>
    <w:rsid w:val="00917E21"/>
    <w:rsid w:val="0092236F"/>
    <w:rsid w:val="00926C54"/>
    <w:rsid w:val="009323DE"/>
    <w:rsid w:val="009336ED"/>
    <w:rsid w:val="00941C29"/>
    <w:rsid w:val="00960EC2"/>
    <w:rsid w:val="00967809"/>
    <w:rsid w:val="00974542"/>
    <w:rsid w:val="00976342"/>
    <w:rsid w:val="0098010D"/>
    <w:rsid w:val="00984CC7"/>
    <w:rsid w:val="00984F4C"/>
    <w:rsid w:val="009869DC"/>
    <w:rsid w:val="009B6260"/>
    <w:rsid w:val="009C4767"/>
    <w:rsid w:val="009E1990"/>
    <w:rsid w:val="009E330A"/>
    <w:rsid w:val="009E6DCC"/>
    <w:rsid w:val="009F2ED3"/>
    <w:rsid w:val="00A07E10"/>
    <w:rsid w:val="00A16C54"/>
    <w:rsid w:val="00A26230"/>
    <w:rsid w:val="00A339FE"/>
    <w:rsid w:val="00A35517"/>
    <w:rsid w:val="00A36A19"/>
    <w:rsid w:val="00A4042F"/>
    <w:rsid w:val="00A51BEE"/>
    <w:rsid w:val="00A67D95"/>
    <w:rsid w:val="00A71252"/>
    <w:rsid w:val="00A71AE9"/>
    <w:rsid w:val="00A75162"/>
    <w:rsid w:val="00A754FC"/>
    <w:rsid w:val="00A812FC"/>
    <w:rsid w:val="00A829B7"/>
    <w:rsid w:val="00A92449"/>
    <w:rsid w:val="00A938E4"/>
    <w:rsid w:val="00A95AE7"/>
    <w:rsid w:val="00A96F50"/>
    <w:rsid w:val="00A97FE7"/>
    <w:rsid w:val="00AA2134"/>
    <w:rsid w:val="00AB029F"/>
    <w:rsid w:val="00AB4752"/>
    <w:rsid w:val="00AC1775"/>
    <w:rsid w:val="00AC1CD7"/>
    <w:rsid w:val="00AC234F"/>
    <w:rsid w:val="00AC2643"/>
    <w:rsid w:val="00AE08F7"/>
    <w:rsid w:val="00AF3090"/>
    <w:rsid w:val="00B02A6F"/>
    <w:rsid w:val="00B05FFF"/>
    <w:rsid w:val="00B063B9"/>
    <w:rsid w:val="00B10DBA"/>
    <w:rsid w:val="00B203E6"/>
    <w:rsid w:val="00B25374"/>
    <w:rsid w:val="00B26215"/>
    <w:rsid w:val="00B3788E"/>
    <w:rsid w:val="00B51922"/>
    <w:rsid w:val="00B5202C"/>
    <w:rsid w:val="00B57367"/>
    <w:rsid w:val="00B60429"/>
    <w:rsid w:val="00B75DAB"/>
    <w:rsid w:val="00B7622A"/>
    <w:rsid w:val="00B77578"/>
    <w:rsid w:val="00B83D81"/>
    <w:rsid w:val="00B879E7"/>
    <w:rsid w:val="00BA4837"/>
    <w:rsid w:val="00BA6F3B"/>
    <w:rsid w:val="00BB126E"/>
    <w:rsid w:val="00BB676B"/>
    <w:rsid w:val="00BD08D4"/>
    <w:rsid w:val="00BD27B9"/>
    <w:rsid w:val="00BD2C1C"/>
    <w:rsid w:val="00BE3266"/>
    <w:rsid w:val="00BF4568"/>
    <w:rsid w:val="00C0291E"/>
    <w:rsid w:val="00C05EC2"/>
    <w:rsid w:val="00C139C8"/>
    <w:rsid w:val="00C2334E"/>
    <w:rsid w:val="00C26023"/>
    <w:rsid w:val="00C41C59"/>
    <w:rsid w:val="00C54E1E"/>
    <w:rsid w:val="00C60DC5"/>
    <w:rsid w:val="00C62786"/>
    <w:rsid w:val="00C66151"/>
    <w:rsid w:val="00C84EBA"/>
    <w:rsid w:val="00C85A50"/>
    <w:rsid w:val="00C95B17"/>
    <w:rsid w:val="00C9662F"/>
    <w:rsid w:val="00CA3ECC"/>
    <w:rsid w:val="00CA5083"/>
    <w:rsid w:val="00CC53D0"/>
    <w:rsid w:val="00CE1717"/>
    <w:rsid w:val="00CF355E"/>
    <w:rsid w:val="00D076E1"/>
    <w:rsid w:val="00D13B05"/>
    <w:rsid w:val="00D16DB8"/>
    <w:rsid w:val="00D25E06"/>
    <w:rsid w:val="00D332D0"/>
    <w:rsid w:val="00D56856"/>
    <w:rsid w:val="00D70D42"/>
    <w:rsid w:val="00D76EF9"/>
    <w:rsid w:val="00D776BD"/>
    <w:rsid w:val="00D80CC2"/>
    <w:rsid w:val="00D85CCE"/>
    <w:rsid w:val="00DA2A8B"/>
    <w:rsid w:val="00DA3F4F"/>
    <w:rsid w:val="00DA679F"/>
    <w:rsid w:val="00DB23F4"/>
    <w:rsid w:val="00DB371A"/>
    <w:rsid w:val="00DC0527"/>
    <w:rsid w:val="00DC5AA9"/>
    <w:rsid w:val="00DE4752"/>
    <w:rsid w:val="00E273EE"/>
    <w:rsid w:val="00E278DB"/>
    <w:rsid w:val="00E4125E"/>
    <w:rsid w:val="00E51D2D"/>
    <w:rsid w:val="00E84FB1"/>
    <w:rsid w:val="00E95570"/>
    <w:rsid w:val="00EA0C96"/>
    <w:rsid w:val="00EA3904"/>
    <w:rsid w:val="00EB6400"/>
    <w:rsid w:val="00EB6553"/>
    <w:rsid w:val="00EC5562"/>
    <w:rsid w:val="00EC7B13"/>
    <w:rsid w:val="00ED06FE"/>
    <w:rsid w:val="00EF5D92"/>
    <w:rsid w:val="00F015B6"/>
    <w:rsid w:val="00F23598"/>
    <w:rsid w:val="00F34BC3"/>
    <w:rsid w:val="00F604B6"/>
    <w:rsid w:val="00F6230C"/>
    <w:rsid w:val="00F6380A"/>
    <w:rsid w:val="00F91E50"/>
    <w:rsid w:val="00FA0F48"/>
    <w:rsid w:val="00FC3E5F"/>
    <w:rsid w:val="00FC4B74"/>
    <w:rsid w:val="00FC5ABF"/>
    <w:rsid w:val="00FC70C3"/>
    <w:rsid w:val="00FC7CCE"/>
    <w:rsid w:val="00FD4BC4"/>
    <w:rsid w:val="00FD7EA6"/>
    <w:rsid w:val="00FE6833"/>
    <w:rsid w:val="00FE6FCB"/>
    <w:rsid w:val="00FE73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2700EB5"/>
  <w15:docId w15:val="{BD662492-D640-4F66-9498-9FECD962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lang w:eastAsia="ko-K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DB371A"/>
    <w:pPr>
      <w:tabs>
        <w:tab w:val="center" w:pos="4536"/>
        <w:tab w:val="right" w:pos="9072"/>
      </w:tabs>
    </w:pPr>
  </w:style>
  <w:style w:type="character" w:styleId="Numerstrony">
    <w:name w:val="page number"/>
    <w:basedOn w:val="Domylnaczcionkaakapitu"/>
    <w:rsid w:val="00DB371A"/>
  </w:style>
  <w:style w:type="character" w:customStyle="1" w:styleId="StefanKamiski">
    <w:name w:val="Stefan Kamiński"/>
    <w:semiHidden/>
    <w:rsid w:val="00EC5562"/>
    <w:rPr>
      <w:rFonts w:ascii="Times New Roman" w:hAnsi="Times New Roman" w:cs="Times New Roman"/>
      <w:b w:val="0"/>
      <w:bCs w:val="0"/>
      <w:i w:val="0"/>
      <w:iCs w:val="0"/>
      <w:strike w:val="0"/>
      <w:color w:val="auto"/>
      <w:sz w:val="22"/>
      <w:szCs w:val="22"/>
      <w:u w:val="none"/>
    </w:rPr>
  </w:style>
  <w:style w:type="character" w:styleId="Hipercze">
    <w:name w:val="Hyperlink"/>
    <w:rsid w:val="007B1209"/>
    <w:rPr>
      <w:color w:val="0000FF"/>
      <w:u w:val="single"/>
    </w:rPr>
  </w:style>
  <w:style w:type="table" w:styleId="Tabela-Siatka">
    <w:name w:val="Table Grid"/>
    <w:basedOn w:val="Standardowy"/>
    <w:rsid w:val="004D7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4D71A4"/>
    <w:rPr>
      <w:sz w:val="20"/>
      <w:szCs w:val="20"/>
    </w:rPr>
  </w:style>
  <w:style w:type="character" w:styleId="Odwoanieprzypisudolnego">
    <w:name w:val="footnote reference"/>
    <w:semiHidden/>
    <w:rsid w:val="004D71A4"/>
    <w:rPr>
      <w:vertAlign w:val="superscript"/>
    </w:rPr>
  </w:style>
  <w:style w:type="paragraph" w:styleId="Listapunktowana">
    <w:name w:val="List Bullet"/>
    <w:basedOn w:val="Normalny"/>
    <w:rsid w:val="0098010D"/>
    <w:pPr>
      <w:numPr>
        <w:numId w:val="11"/>
      </w:numPr>
    </w:pPr>
  </w:style>
  <w:style w:type="paragraph" w:styleId="Tekstprzypisukocowego">
    <w:name w:val="endnote text"/>
    <w:basedOn w:val="Normalny"/>
    <w:semiHidden/>
    <w:rsid w:val="004C1D84"/>
    <w:rPr>
      <w:sz w:val="20"/>
      <w:szCs w:val="20"/>
    </w:rPr>
  </w:style>
  <w:style w:type="character" w:styleId="Odwoanieprzypisukocowego">
    <w:name w:val="endnote reference"/>
    <w:semiHidden/>
    <w:rsid w:val="004C1D84"/>
    <w:rPr>
      <w:vertAlign w:val="superscript"/>
    </w:rPr>
  </w:style>
  <w:style w:type="paragraph" w:styleId="Nagwek">
    <w:name w:val="header"/>
    <w:basedOn w:val="Normalny"/>
    <w:rsid w:val="00BA4837"/>
    <w:pPr>
      <w:tabs>
        <w:tab w:val="center" w:pos="4536"/>
        <w:tab w:val="right" w:pos="9072"/>
      </w:tabs>
    </w:pPr>
  </w:style>
  <w:style w:type="character" w:styleId="Odwoaniedokomentarza">
    <w:name w:val="annotation reference"/>
    <w:semiHidden/>
    <w:rsid w:val="00BA4837"/>
    <w:rPr>
      <w:sz w:val="16"/>
      <w:szCs w:val="16"/>
    </w:rPr>
  </w:style>
  <w:style w:type="paragraph" w:styleId="Tekstkomentarza">
    <w:name w:val="annotation text"/>
    <w:basedOn w:val="Normalny"/>
    <w:semiHidden/>
    <w:rsid w:val="00BA4837"/>
    <w:rPr>
      <w:sz w:val="20"/>
      <w:szCs w:val="20"/>
    </w:rPr>
  </w:style>
  <w:style w:type="paragraph" w:styleId="Tematkomentarza">
    <w:name w:val="annotation subject"/>
    <w:basedOn w:val="Tekstkomentarza"/>
    <w:next w:val="Tekstkomentarza"/>
    <w:semiHidden/>
    <w:rsid w:val="00BA4837"/>
    <w:rPr>
      <w:b/>
      <w:bCs/>
    </w:rPr>
  </w:style>
  <w:style w:type="paragraph" w:styleId="Tekstdymka">
    <w:name w:val="Balloon Text"/>
    <w:basedOn w:val="Normalny"/>
    <w:semiHidden/>
    <w:rsid w:val="00BA4837"/>
    <w:rPr>
      <w:rFonts w:ascii="Tahoma" w:hAnsi="Tahoma" w:cs="Tahoma"/>
      <w:sz w:val="16"/>
      <w:szCs w:val="16"/>
    </w:rPr>
  </w:style>
  <w:style w:type="character" w:customStyle="1" w:styleId="Nierozpoznanawzmianka1">
    <w:name w:val="Nierozpoznana wzmianka1"/>
    <w:basedOn w:val="Domylnaczcionkaakapitu"/>
    <w:uiPriority w:val="99"/>
    <w:semiHidden/>
    <w:unhideWhenUsed/>
    <w:rsid w:val="00974542"/>
    <w:rPr>
      <w:color w:val="605E5C"/>
      <w:shd w:val="clear" w:color="auto" w:fill="E1DFDD"/>
    </w:rPr>
  </w:style>
  <w:style w:type="character" w:customStyle="1" w:styleId="Nierozpoznanawzmianka2">
    <w:name w:val="Nierozpoznana wzmianka2"/>
    <w:basedOn w:val="Domylnaczcionkaakapitu"/>
    <w:uiPriority w:val="99"/>
    <w:semiHidden/>
    <w:unhideWhenUsed/>
    <w:rsid w:val="00D25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53221">
      <w:bodyDiv w:val="1"/>
      <w:marLeft w:val="0"/>
      <w:marRight w:val="0"/>
      <w:marTop w:val="0"/>
      <w:marBottom w:val="0"/>
      <w:divBdr>
        <w:top w:val="none" w:sz="0" w:space="0" w:color="auto"/>
        <w:left w:val="none" w:sz="0" w:space="0" w:color="auto"/>
        <w:bottom w:val="none" w:sz="0" w:space="0" w:color="auto"/>
        <w:right w:val="none" w:sz="0" w:space="0" w:color="auto"/>
      </w:divBdr>
    </w:div>
    <w:div w:id="4815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geit@kigeit.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geit@kigeit.org.p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kigeit.org.pl/biuletyn/" TargetMode="External"/><Relationship Id="rId2" Type="http://schemas.openxmlformats.org/officeDocument/2006/relationships/hyperlink" Target="https://kigeit.org.pl/" TargetMode="External"/><Relationship Id="rId1" Type="http://schemas.openxmlformats.org/officeDocument/2006/relationships/hyperlink" Target="https://kigeit.org.pl/biulet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742AE-3C71-4BDC-B61E-0FF466CD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640</Words>
  <Characters>4666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Szanowni Członkowie KIGEiT,</vt:lpstr>
    </vt:vector>
  </TitlesOfParts>
  <Company>KIGEIT</Company>
  <LinksUpToDate>false</LinksUpToDate>
  <CharactersWithSpaces>5296</CharactersWithSpaces>
  <SharedDoc>false</SharedDoc>
  <HLinks>
    <vt:vector size="12" baseType="variant">
      <vt:variant>
        <vt:i4>4653093</vt:i4>
      </vt:variant>
      <vt:variant>
        <vt:i4>0</vt:i4>
      </vt:variant>
      <vt:variant>
        <vt:i4>0</vt:i4>
      </vt:variant>
      <vt:variant>
        <vt:i4>5</vt:i4>
      </vt:variant>
      <vt:variant>
        <vt:lpwstr>mailto:kigeit@kigeit.org.pl</vt:lpwstr>
      </vt:variant>
      <vt:variant>
        <vt:lpwstr/>
      </vt:variant>
      <vt:variant>
        <vt:i4>5898261</vt:i4>
      </vt:variant>
      <vt:variant>
        <vt:i4>0</vt:i4>
      </vt:variant>
      <vt:variant>
        <vt:i4>0</vt:i4>
      </vt:variant>
      <vt:variant>
        <vt:i4>5</vt:i4>
      </vt:variant>
      <vt:variant>
        <vt:lpwstr>http://www.kigeit.org.pl/biuletyny--grupy-problemowe.html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Szanowni Członkowie KIGEiT,</dc:title>
  <dc:subject/>
  <dc:creator>Stefan Kamiński</dc:creator>
  <cp:keywords/>
  <cp:lastModifiedBy>Monika Kusowska</cp:lastModifiedBy>
  <cp:revision>2</cp:revision>
  <cp:lastPrinted>2016-12-15T10:22:00Z</cp:lastPrinted>
  <dcterms:created xsi:type="dcterms:W3CDTF">2023-11-30T12:44:00Z</dcterms:created>
  <dcterms:modified xsi:type="dcterms:W3CDTF">2023-11-30T12:44:00Z</dcterms:modified>
</cp:coreProperties>
</file>